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E0" w:rsidRPr="006B0E2F" w:rsidRDefault="00D520E0" w:rsidP="001E1243">
      <w:pPr>
        <w:widowControl w:val="0"/>
        <w:tabs>
          <w:tab w:val="left" w:pos="1995"/>
        </w:tabs>
        <w:spacing w:after="0" w:line="240" w:lineRule="auto"/>
        <w:ind w:right="0"/>
        <w:jc w:val="center"/>
        <w:rPr>
          <w:sz w:val="24"/>
          <w:szCs w:val="24"/>
        </w:rPr>
      </w:pPr>
      <w:r w:rsidRPr="00795A26">
        <w:rPr>
          <w:sz w:val="24"/>
          <w:szCs w:val="24"/>
        </w:rPr>
        <w:t xml:space="preserve">ДОГОВОР № </w:t>
      </w:r>
    </w:p>
    <w:p w:rsidR="00D520E0" w:rsidRPr="00795A26" w:rsidRDefault="001E1243" w:rsidP="001E1243">
      <w:pPr>
        <w:widowControl w:val="0"/>
        <w:spacing w:after="0" w:line="240" w:lineRule="auto"/>
        <w:ind w:right="0"/>
        <w:jc w:val="center"/>
        <w:rPr>
          <w:sz w:val="24"/>
          <w:szCs w:val="24"/>
        </w:rPr>
      </w:pPr>
      <w:r w:rsidRPr="00795A26">
        <w:rPr>
          <w:sz w:val="24"/>
          <w:szCs w:val="24"/>
        </w:rPr>
        <w:t>на выполнение научно-исследовательских работ</w:t>
      </w:r>
    </w:p>
    <w:p w:rsidR="00F97F89" w:rsidRPr="00795A26" w:rsidRDefault="00F97F89" w:rsidP="001E1243">
      <w:pPr>
        <w:pStyle w:val="BodyText"/>
        <w:spacing w:after="0" w:line="240" w:lineRule="auto"/>
        <w:ind w:right="0"/>
        <w:rPr>
          <w:szCs w:val="24"/>
        </w:rPr>
      </w:pPr>
    </w:p>
    <w:p w:rsidR="001E1243" w:rsidRDefault="001E1243" w:rsidP="001E1243">
      <w:pPr>
        <w:pStyle w:val="BodyText"/>
        <w:spacing w:after="0" w:line="240" w:lineRule="auto"/>
        <w:rPr>
          <w:szCs w:val="24"/>
        </w:rPr>
      </w:pPr>
      <w:r w:rsidRPr="00795A26">
        <w:rPr>
          <w:szCs w:val="24"/>
        </w:rPr>
        <w:t>г. Иркутск</w:t>
      </w:r>
      <w:r w:rsidRPr="00795A26">
        <w:rPr>
          <w:szCs w:val="24"/>
        </w:rPr>
        <w:tab/>
      </w:r>
      <w:r w:rsidRPr="00795A26">
        <w:rPr>
          <w:szCs w:val="24"/>
        </w:rPr>
        <w:tab/>
      </w:r>
      <w:r w:rsidRPr="00795A26">
        <w:rPr>
          <w:szCs w:val="24"/>
        </w:rPr>
        <w:tab/>
      </w:r>
      <w:r w:rsidRPr="00795A26">
        <w:rPr>
          <w:szCs w:val="24"/>
        </w:rPr>
        <w:tab/>
      </w:r>
      <w:r w:rsidRPr="00795A26">
        <w:rPr>
          <w:szCs w:val="24"/>
        </w:rPr>
        <w:tab/>
      </w:r>
      <w:r w:rsidRPr="00795A26">
        <w:rPr>
          <w:szCs w:val="24"/>
        </w:rPr>
        <w:tab/>
        <w:t xml:space="preserve">                                     « </w:t>
      </w:r>
      <w:r w:rsidR="005E25A6" w:rsidRPr="004361E7">
        <w:rPr>
          <w:szCs w:val="24"/>
        </w:rPr>
        <w:t>1</w:t>
      </w:r>
      <w:r w:rsidR="00B166E2" w:rsidRPr="004361E7">
        <w:rPr>
          <w:szCs w:val="24"/>
        </w:rPr>
        <w:t>8</w:t>
      </w:r>
      <w:r w:rsidRPr="00795A26">
        <w:rPr>
          <w:szCs w:val="24"/>
        </w:rPr>
        <w:t xml:space="preserve"> » </w:t>
      </w:r>
      <w:r w:rsidR="005E25A6">
        <w:rPr>
          <w:szCs w:val="24"/>
        </w:rPr>
        <w:t>ноября</w:t>
      </w:r>
      <w:r w:rsidRPr="00795A26">
        <w:rPr>
          <w:szCs w:val="24"/>
        </w:rPr>
        <w:t xml:space="preserve"> 202</w:t>
      </w:r>
      <w:r w:rsidR="005E25A6">
        <w:rPr>
          <w:szCs w:val="24"/>
        </w:rPr>
        <w:t>2</w:t>
      </w:r>
      <w:r w:rsidRPr="00795A26">
        <w:rPr>
          <w:szCs w:val="24"/>
        </w:rPr>
        <w:t xml:space="preserve"> г.</w:t>
      </w:r>
    </w:p>
    <w:p w:rsidR="00FD57E2" w:rsidRPr="00795A26" w:rsidRDefault="00FD57E2" w:rsidP="001E1243">
      <w:pPr>
        <w:pStyle w:val="BodyText"/>
        <w:spacing w:after="0" w:line="240" w:lineRule="auto"/>
        <w:rPr>
          <w:szCs w:val="24"/>
        </w:rPr>
      </w:pPr>
    </w:p>
    <w:p w:rsidR="00D520E0" w:rsidRPr="00795A26" w:rsidRDefault="001E220B" w:rsidP="001E1243">
      <w:pPr>
        <w:suppressAutoHyphens/>
        <w:spacing w:after="0" w:line="240" w:lineRule="auto"/>
        <w:ind w:right="0"/>
        <w:jc w:val="both"/>
        <w:rPr>
          <w:sz w:val="24"/>
          <w:szCs w:val="24"/>
        </w:rPr>
      </w:pPr>
      <w:r w:rsidRPr="001E220B">
        <w:rPr>
          <w:sz w:val="24"/>
          <w:szCs w:val="24"/>
        </w:rPr>
        <w:t>Федеральное государственное бюджетное учреждение науки Институт тектоники и геофизики им. Ю.А. Косыгина Дальневосточного отделения Российской академии наук (ИТиГ ДВО РАН)</w:t>
      </w:r>
      <w:r w:rsidR="00D520E0" w:rsidRPr="00795A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20E0" w:rsidRPr="00795A26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="00D520E0" w:rsidRPr="00795A26">
        <w:rPr>
          <w:sz w:val="24"/>
          <w:szCs w:val="24"/>
        </w:rPr>
        <w:t xml:space="preserve"> далее «Заказчик», в лице</w:t>
      </w:r>
      <w:r w:rsidR="00744B42" w:rsidRPr="00744B42">
        <w:rPr>
          <w:sz w:val="24"/>
          <w:szCs w:val="24"/>
        </w:rPr>
        <w:t xml:space="preserve"> </w:t>
      </w:r>
      <w:r w:rsidR="00744B42">
        <w:rPr>
          <w:sz w:val="24"/>
          <w:szCs w:val="24"/>
        </w:rPr>
        <w:t>директора – к</w:t>
      </w:r>
      <w:r>
        <w:rPr>
          <w:sz w:val="24"/>
          <w:szCs w:val="24"/>
        </w:rPr>
        <w:t xml:space="preserve">андидата геолого-минералогических наук </w:t>
      </w:r>
      <w:r w:rsidRPr="001E220B">
        <w:rPr>
          <w:sz w:val="24"/>
          <w:szCs w:val="24"/>
        </w:rPr>
        <w:t>директора Пескова Алексея Юрьевича</w:t>
      </w:r>
      <w:r w:rsidR="00D520E0" w:rsidRPr="00795A26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</w:t>
      </w:r>
      <w:r w:rsidRPr="001E220B">
        <w:rPr>
          <w:sz w:val="24"/>
          <w:szCs w:val="24"/>
        </w:rPr>
        <w:t>Приказа Министерства науки и высшего образования РФ от 25.12.2019 г. № 20-3/726 п-о, Устава</w:t>
      </w:r>
      <w:r w:rsidR="00D520E0" w:rsidRPr="00795A26">
        <w:rPr>
          <w:sz w:val="24"/>
          <w:szCs w:val="24"/>
        </w:rPr>
        <w:t xml:space="preserve">, с одной стороны, и Федеральное государственное бюджетное учреждение науки Институт геохимии им. А.П. Виноградова Сибирского отделения </w:t>
      </w:r>
      <w:r w:rsidR="00D520E0" w:rsidRPr="00795A26">
        <w:rPr>
          <w:bCs/>
          <w:iCs/>
          <w:sz w:val="24"/>
          <w:szCs w:val="24"/>
        </w:rPr>
        <w:t>Российской академии наук</w:t>
      </w:r>
      <w:r w:rsidR="00D520E0" w:rsidRPr="00795A26">
        <w:rPr>
          <w:sz w:val="24"/>
          <w:szCs w:val="24"/>
        </w:rPr>
        <w:t xml:space="preserve"> (ИГХ СО РАН), именуемое в дальнейшем «</w:t>
      </w:r>
      <w:r w:rsidR="00D520E0" w:rsidRPr="00795A26">
        <w:rPr>
          <w:bCs/>
          <w:sz w:val="24"/>
          <w:szCs w:val="24"/>
        </w:rPr>
        <w:t>Исполнитель»</w:t>
      </w:r>
      <w:r w:rsidR="00744B42">
        <w:rPr>
          <w:sz w:val="24"/>
          <w:szCs w:val="24"/>
        </w:rPr>
        <w:t xml:space="preserve">, в лице директора – </w:t>
      </w:r>
      <w:r w:rsidR="00D520E0" w:rsidRPr="00795A26">
        <w:rPr>
          <w:sz w:val="24"/>
          <w:szCs w:val="24"/>
        </w:rPr>
        <w:t>доктора геолого-минералогических наук Перепелова Александра Борисовича, действующего на основании Устава, с другой стороны, заключили настоящий догово</w:t>
      </w:r>
      <w:r w:rsidR="001E1243" w:rsidRPr="00795A26">
        <w:rPr>
          <w:sz w:val="24"/>
          <w:szCs w:val="24"/>
        </w:rPr>
        <w:t xml:space="preserve">р (далее – </w:t>
      </w:r>
      <w:r w:rsidR="00D742A2" w:rsidRPr="00795A26">
        <w:rPr>
          <w:sz w:val="24"/>
          <w:szCs w:val="24"/>
        </w:rPr>
        <w:t xml:space="preserve">Договор) </w:t>
      </w:r>
      <w:r w:rsidR="00D520E0" w:rsidRPr="00795A26">
        <w:rPr>
          <w:sz w:val="24"/>
          <w:szCs w:val="24"/>
        </w:rPr>
        <w:t>о нижеследующем:</w:t>
      </w:r>
    </w:p>
    <w:p w:rsidR="00D520E0" w:rsidRPr="00795A26" w:rsidRDefault="00D520E0" w:rsidP="001E1243">
      <w:pPr>
        <w:suppressAutoHyphens/>
        <w:spacing w:after="0" w:line="240" w:lineRule="auto"/>
        <w:ind w:right="0"/>
        <w:jc w:val="both"/>
        <w:rPr>
          <w:sz w:val="24"/>
          <w:szCs w:val="24"/>
        </w:rPr>
      </w:pPr>
    </w:p>
    <w:p w:rsidR="00D520E0" w:rsidRPr="00795A26" w:rsidRDefault="00360A6D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r w:rsidRPr="00795A26">
        <w:t>ПРЕДМЕТ ДОГОВОРА</w:t>
      </w:r>
    </w:p>
    <w:p w:rsidR="00D520E0" w:rsidRPr="00795A26" w:rsidRDefault="00D520E0" w:rsidP="001E1243">
      <w:pPr>
        <w:widowControl w:val="0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Исполнитель обязуется </w:t>
      </w:r>
      <w:r w:rsidR="00186991" w:rsidRPr="00795A26">
        <w:rPr>
          <w:rFonts w:eastAsia="MS Mincho"/>
          <w:color w:val="000000" w:themeColor="text1"/>
          <w:sz w:val="24"/>
          <w:szCs w:val="24"/>
        </w:rPr>
        <w:t>выполнить научно-исследовательские работы п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о теме: </w:t>
      </w:r>
      <w:r w:rsidRPr="001E220B">
        <w:rPr>
          <w:rFonts w:eastAsia="MS Mincho"/>
          <w:color w:val="000000" w:themeColor="text1"/>
          <w:sz w:val="24"/>
          <w:szCs w:val="24"/>
        </w:rPr>
        <w:t>«</w:t>
      </w:r>
      <w:r w:rsidR="00EA2134">
        <w:rPr>
          <w:rFonts w:eastAsia="MS Mincho"/>
          <w:color w:val="000000" w:themeColor="text1"/>
          <w:sz w:val="24"/>
          <w:szCs w:val="24"/>
        </w:rPr>
        <w:t xml:space="preserve">Изотопно-геохимическая систематика </w:t>
      </w:r>
      <w:r w:rsidR="005E25A6" w:rsidRPr="001E220B">
        <w:rPr>
          <w:rFonts w:eastAsia="MS Mincho"/>
          <w:color w:val="000000" w:themeColor="text1"/>
          <w:sz w:val="24"/>
          <w:szCs w:val="24"/>
          <w:lang w:val="en-US"/>
        </w:rPr>
        <w:t>Nd</w:t>
      </w:r>
      <w:r w:rsidR="005E25A6" w:rsidRPr="001E220B">
        <w:rPr>
          <w:rFonts w:eastAsia="MS Mincho"/>
          <w:color w:val="000000" w:themeColor="text1"/>
          <w:sz w:val="24"/>
          <w:szCs w:val="24"/>
        </w:rPr>
        <w:t>-</w:t>
      </w:r>
      <w:r w:rsidR="005E25A6" w:rsidRPr="001E220B">
        <w:rPr>
          <w:rFonts w:eastAsia="MS Mincho"/>
          <w:color w:val="000000" w:themeColor="text1"/>
          <w:sz w:val="24"/>
          <w:szCs w:val="24"/>
          <w:lang w:val="en-US"/>
        </w:rPr>
        <w:t>Sr</w:t>
      </w:r>
      <w:r w:rsidR="005E25A6" w:rsidRPr="001E220B">
        <w:rPr>
          <w:rFonts w:eastAsia="MS Mincho"/>
          <w:color w:val="000000" w:themeColor="text1"/>
          <w:sz w:val="24"/>
          <w:szCs w:val="24"/>
        </w:rPr>
        <w:t>-</w:t>
      </w:r>
      <w:r w:rsidR="005E25A6" w:rsidRPr="001E220B">
        <w:rPr>
          <w:rFonts w:eastAsia="MS Mincho"/>
          <w:color w:val="000000" w:themeColor="text1"/>
          <w:sz w:val="24"/>
          <w:szCs w:val="24"/>
          <w:lang w:val="en-US"/>
        </w:rPr>
        <w:t>Pb</w:t>
      </w:r>
      <w:r w:rsidR="005E25A6" w:rsidRPr="001E220B">
        <w:rPr>
          <w:rFonts w:eastAsia="MS Mincho"/>
          <w:color w:val="000000" w:themeColor="text1"/>
          <w:sz w:val="24"/>
          <w:szCs w:val="24"/>
        </w:rPr>
        <w:t xml:space="preserve"> вулканических и субвулканических пород </w:t>
      </w:r>
      <w:r w:rsidR="00B166E2">
        <w:rPr>
          <w:rFonts w:eastAsia="MS Mincho"/>
          <w:color w:val="000000" w:themeColor="text1"/>
          <w:sz w:val="24"/>
          <w:szCs w:val="24"/>
        </w:rPr>
        <w:t>Становой складчатой области</w:t>
      </w:r>
      <w:r w:rsidR="005E25A6" w:rsidRPr="001E220B">
        <w:rPr>
          <w:rFonts w:eastAsia="MS Mincho"/>
          <w:color w:val="000000" w:themeColor="text1"/>
          <w:sz w:val="24"/>
          <w:szCs w:val="24"/>
        </w:rPr>
        <w:t>»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(далее – Работы) на условиях, в порядке и в сроки, указанные в Договоре, а Заказчик обязуется принять полученные в ходе выполнения Работ результаты и оплатить выполненные Работы.</w:t>
      </w:r>
    </w:p>
    <w:p w:rsidR="00D520E0" w:rsidRPr="00795A26" w:rsidRDefault="00D520E0" w:rsidP="001E1243">
      <w:pPr>
        <w:widowControl w:val="0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Порядок выполнения, содержание, объем, характеристики Работ, перечень результатов Работ, требования, предъявляемые к Работам и результатам Работ, установлены</w:t>
      </w:r>
      <w:r w:rsidR="00D742A2" w:rsidRPr="00795A26">
        <w:rPr>
          <w:rFonts w:eastAsia="MS Mincho"/>
          <w:color w:val="000000" w:themeColor="text1"/>
          <w:sz w:val="24"/>
          <w:szCs w:val="24"/>
        </w:rPr>
        <w:t xml:space="preserve"> в Техническом задании к Договору </w:t>
      </w:r>
      <w:r w:rsidR="001E1243" w:rsidRPr="00795A26">
        <w:rPr>
          <w:rFonts w:eastAsia="MS Mincho"/>
          <w:color w:val="000000" w:themeColor="text1"/>
          <w:sz w:val="24"/>
          <w:szCs w:val="24"/>
        </w:rPr>
        <w:t>(</w:t>
      </w:r>
      <w:r w:rsidRPr="00795A26">
        <w:rPr>
          <w:rFonts w:eastAsia="MS Mincho"/>
          <w:color w:val="000000" w:themeColor="text1"/>
          <w:sz w:val="24"/>
          <w:szCs w:val="24"/>
        </w:rPr>
        <w:t>Приложение №</w:t>
      </w:r>
      <w:r w:rsidR="00D742A2" w:rsidRPr="00795A26">
        <w:rPr>
          <w:rFonts w:eastAsia="MS Mincho"/>
          <w:color w:val="000000" w:themeColor="text1"/>
          <w:sz w:val="24"/>
          <w:szCs w:val="24"/>
        </w:rPr>
        <w:t>1</w:t>
      </w:r>
      <w:r w:rsidR="001E1243" w:rsidRPr="00795A26">
        <w:rPr>
          <w:rFonts w:eastAsia="MS Mincho"/>
          <w:color w:val="000000" w:themeColor="text1"/>
          <w:sz w:val="24"/>
          <w:szCs w:val="24"/>
        </w:rPr>
        <w:t>)</w:t>
      </w:r>
      <w:r w:rsidRPr="00795A26">
        <w:rPr>
          <w:rFonts w:eastAsia="MS Mincho"/>
          <w:color w:val="000000" w:themeColor="text1"/>
          <w:sz w:val="24"/>
          <w:szCs w:val="24"/>
        </w:rPr>
        <w:t>.</w:t>
      </w:r>
    </w:p>
    <w:p w:rsidR="005E25A6" w:rsidRDefault="00D520E0" w:rsidP="001E1243">
      <w:pPr>
        <w:widowControl w:val="0"/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Источник финансирования </w:t>
      </w:r>
      <w:r w:rsidR="006C324F" w:rsidRPr="00795A26">
        <w:rPr>
          <w:rFonts w:eastAsia="MS Mincho"/>
          <w:color w:val="000000" w:themeColor="text1"/>
          <w:sz w:val="24"/>
          <w:szCs w:val="24"/>
        </w:rPr>
        <w:t>Р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абот по </w:t>
      </w:r>
      <w:r w:rsidR="00D742A2" w:rsidRPr="00795A26">
        <w:rPr>
          <w:rFonts w:eastAsia="MS Mincho"/>
          <w:color w:val="000000" w:themeColor="text1"/>
          <w:sz w:val="24"/>
          <w:szCs w:val="24"/>
        </w:rPr>
        <w:t>Д</w:t>
      </w:r>
      <w:r w:rsidRPr="00795A26">
        <w:rPr>
          <w:rFonts w:eastAsia="MS Mincho"/>
          <w:color w:val="000000" w:themeColor="text1"/>
          <w:sz w:val="24"/>
          <w:szCs w:val="24"/>
        </w:rPr>
        <w:t>оговору</w:t>
      </w:r>
      <w:r w:rsidR="001E1243" w:rsidRPr="00795A26">
        <w:rPr>
          <w:rFonts w:eastAsia="MS Mincho"/>
          <w:color w:val="000000" w:themeColor="text1"/>
          <w:sz w:val="24"/>
          <w:szCs w:val="24"/>
        </w:rPr>
        <w:t>:</w:t>
      </w:r>
      <w:r w:rsidR="00D742A2" w:rsidRPr="00795A26">
        <w:rPr>
          <w:rFonts w:eastAsia="MS Mincho"/>
          <w:color w:val="000000" w:themeColor="text1"/>
          <w:sz w:val="24"/>
          <w:szCs w:val="24"/>
        </w:rPr>
        <w:t xml:space="preserve"> </w:t>
      </w:r>
      <w:r w:rsidR="005E25A6" w:rsidRPr="00B166E2">
        <w:rPr>
          <w:rFonts w:eastAsia="MS Mincho"/>
          <w:color w:val="000000" w:themeColor="text1"/>
          <w:sz w:val="24"/>
          <w:szCs w:val="24"/>
        </w:rPr>
        <w:t>внебюджетные средства Заказчика.</w:t>
      </w:r>
    </w:p>
    <w:p w:rsidR="00D520E0" w:rsidRPr="00795A26" w:rsidRDefault="00D520E0" w:rsidP="001E1243">
      <w:pPr>
        <w:tabs>
          <w:tab w:val="left" w:pos="426"/>
          <w:tab w:val="left" w:pos="993"/>
        </w:tabs>
        <w:spacing w:after="0" w:line="240" w:lineRule="auto"/>
        <w:ind w:right="0"/>
        <w:rPr>
          <w:sz w:val="24"/>
          <w:szCs w:val="24"/>
        </w:rPr>
      </w:pPr>
    </w:p>
    <w:p w:rsidR="00D520E0" w:rsidRPr="00795A26" w:rsidRDefault="00360A6D" w:rsidP="001E1243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1276"/>
        </w:tabs>
        <w:spacing w:after="0" w:line="240" w:lineRule="auto"/>
        <w:ind w:left="0" w:right="0" w:firstLine="0"/>
        <w:jc w:val="center"/>
      </w:pPr>
      <w:r w:rsidRPr="00795A26">
        <w:t>СРОКИ И МЕСТО ВЫПОЛНЕНИЯ РАБОТ</w:t>
      </w:r>
    </w:p>
    <w:p w:rsidR="00D520E0" w:rsidRPr="00795A26" w:rsidRDefault="00D520E0" w:rsidP="001E1243">
      <w:pPr>
        <w:widowControl w:val="0"/>
        <w:tabs>
          <w:tab w:val="left" w:pos="1276"/>
        </w:tabs>
        <w:spacing w:after="0" w:line="240" w:lineRule="auto"/>
        <w:ind w:right="0"/>
        <w:jc w:val="both"/>
        <w:rPr>
          <w:sz w:val="24"/>
          <w:szCs w:val="24"/>
        </w:rPr>
      </w:pPr>
    </w:p>
    <w:p w:rsidR="00D520E0" w:rsidRPr="00795A26" w:rsidRDefault="00D520E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Сроки выполнения Работ:</w:t>
      </w:r>
    </w:p>
    <w:p w:rsidR="00D520E0" w:rsidRPr="00795A26" w:rsidRDefault="001E1243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начало работ</w:t>
      </w:r>
      <w:r w:rsidR="00D520E0" w:rsidRPr="00795A26">
        <w:rPr>
          <w:rFonts w:eastAsia="MS Mincho"/>
          <w:color w:val="000000" w:themeColor="text1"/>
          <w:sz w:val="24"/>
          <w:szCs w:val="24"/>
        </w:rPr>
        <w:t xml:space="preserve"> – </w:t>
      </w:r>
      <w:r w:rsidR="005E25A6">
        <w:rPr>
          <w:rFonts w:eastAsia="MS Mincho"/>
          <w:color w:val="000000" w:themeColor="text1"/>
          <w:sz w:val="24"/>
          <w:szCs w:val="24"/>
        </w:rPr>
        <w:t>01.12.2022 г.</w:t>
      </w:r>
      <w:r w:rsidR="00D520E0" w:rsidRPr="00795A26">
        <w:rPr>
          <w:rFonts w:eastAsia="MS Mincho"/>
          <w:color w:val="000000" w:themeColor="text1"/>
          <w:sz w:val="24"/>
          <w:szCs w:val="24"/>
        </w:rPr>
        <w:t>;</w:t>
      </w:r>
    </w:p>
    <w:p w:rsidR="00D520E0" w:rsidRPr="00795A26" w:rsidRDefault="001E1243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0" w:name="_Ref397091642"/>
      <w:r w:rsidRPr="00795A26">
        <w:rPr>
          <w:rFonts w:eastAsia="MS Mincho"/>
          <w:color w:val="000000" w:themeColor="text1"/>
          <w:sz w:val="24"/>
          <w:szCs w:val="24"/>
        </w:rPr>
        <w:t>завершение работ</w:t>
      </w:r>
      <w:r w:rsidR="00D520E0" w:rsidRPr="00795A26">
        <w:rPr>
          <w:rFonts w:eastAsia="MS Mincho"/>
          <w:color w:val="000000" w:themeColor="text1"/>
          <w:sz w:val="24"/>
          <w:szCs w:val="24"/>
        </w:rPr>
        <w:t xml:space="preserve"> –</w:t>
      </w:r>
      <w:r w:rsidRPr="00795A26">
        <w:rPr>
          <w:rStyle w:val="a"/>
          <w:szCs w:val="24"/>
        </w:rPr>
        <w:t xml:space="preserve"> </w:t>
      </w:r>
      <w:r w:rsidR="005E25A6">
        <w:rPr>
          <w:rFonts w:eastAsia="MS Mincho"/>
          <w:color w:val="000000" w:themeColor="text1"/>
          <w:sz w:val="24"/>
          <w:szCs w:val="24"/>
        </w:rPr>
        <w:t>01.12.2023 г</w:t>
      </w:r>
      <w:r w:rsidR="00D520E0" w:rsidRPr="00795A26">
        <w:rPr>
          <w:rFonts w:eastAsia="MS Mincho"/>
          <w:color w:val="000000" w:themeColor="text1"/>
          <w:sz w:val="24"/>
          <w:szCs w:val="24"/>
        </w:rPr>
        <w:t>.</w:t>
      </w:r>
    </w:p>
    <w:bookmarkEnd w:id="0"/>
    <w:p w:rsidR="00D520E0" w:rsidRPr="00795A26" w:rsidRDefault="001E1243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</w:t>
      </w:r>
      <w:r w:rsidR="00D520E0" w:rsidRPr="00795A26">
        <w:rPr>
          <w:rFonts w:eastAsia="MS Mincho"/>
          <w:color w:val="000000" w:themeColor="text1"/>
          <w:sz w:val="24"/>
          <w:szCs w:val="24"/>
        </w:rPr>
        <w:t>ромежуточные сроки (этапы</w:t>
      </w:r>
      <w:r w:rsidRPr="00795A26">
        <w:rPr>
          <w:rFonts w:eastAsia="MS Mincho"/>
          <w:color w:val="000000" w:themeColor="text1"/>
          <w:sz w:val="24"/>
          <w:szCs w:val="24"/>
        </w:rPr>
        <w:t>, при наличии</w:t>
      </w:r>
      <w:r w:rsidR="00D520E0" w:rsidRPr="00795A26">
        <w:rPr>
          <w:rFonts w:eastAsia="MS Mincho"/>
          <w:color w:val="000000" w:themeColor="text1"/>
          <w:sz w:val="24"/>
          <w:szCs w:val="24"/>
        </w:rPr>
        <w:t xml:space="preserve">) и последовательность выполнения Работ указаны в </w:t>
      </w:r>
      <w:r w:rsidR="00D742A2" w:rsidRPr="00795A26">
        <w:rPr>
          <w:rFonts w:eastAsia="MS Mincho"/>
          <w:color w:val="000000" w:themeColor="text1"/>
          <w:sz w:val="24"/>
          <w:szCs w:val="24"/>
        </w:rPr>
        <w:t>Приложении №</w:t>
      </w:r>
      <w:r w:rsidR="00857108" w:rsidRPr="00795A26">
        <w:rPr>
          <w:rFonts w:eastAsia="MS Mincho"/>
          <w:color w:val="000000" w:themeColor="text1"/>
          <w:sz w:val="24"/>
          <w:szCs w:val="24"/>
        </w:rPr>
        <w:t>1</w:t>
      </w:r>
      <w:r w:rsidR="00D520E0" w:rsidRPr="00795A26">
        <w:rPr>
          <w:rFonts w:eastAsia="MS Mincho"/>
          <w:color w:val="000000" w:themeColor="text1"/>
          <w:sz w:val="24"/>
          <w:szCs w:val="24"/>
        </w:rPr>
        <w:t xml:space="preserve">. </w:t>
      </w:r>
    </w:p>
    <w:p w:rsidR="00D520E0" w:rsidRPr="00795A26" w:rsidRDefault="00D520E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Местом выполнения Работ устанавливается местонахождение Исполнителя. Местом сдачи и приемки результатов Работ устанавливается местонахождение Заказчика.</w:t>
      </w:r>
      <w:r w:rsidR="00D742A2" w:rsidRPr="00795A26">
        <w:rPr>
          <w:rFonts w:eastAsia="MS Mincho"/>
          <w:color w:val="000000" w:themeColor="text1"/>
          <w:sz w:val="24"/>
          <w:szCs w:val="24"/>
        </w:rPr>
        <w:t xml:space="preserve"> </w:t>
      </w:r>
      <w:r w:rsidRPr="00795A26">
        <w:rPr>
          <w:sz w:val="24"/>
          <w:szCs w:val="24"/>
        </w:rPr>
        <w:t xml:space="preserve">Все заявленные </w:t>
      </w:r>
      <w:r w:rsidR="00D742A2" w:rsidRPr="00795A26">
        <w:rPr>
          <w:sz w:val="24"/>
          <w:szCs w:val="24"/>
        </w:rPr>
        <w:t>Р</w:t>
      </w:r>
      <w:r w:rsidRPr="00795A26">
        <w:rPr>
          <w:sz w:val="24"/>
          <w:szCs w:val="24"/>
        </w:rPr>
        <w:t>аботы выполняются в лабораториях Исполнителя (ИГХ СО РАН), входящих в состав Центра коллективного пользования «Изотопно-геохимических исследований» ИГХ СО РАН.</w:t>
      </w:r>
    </w:p>
    <w:p w:rsidR="00D520E0" w:rsidRPr="00795A26" w:rsidRDefault="00D520E0" w:rsidP="001E1243">
      <w:pPr>
        <w:widowControl w:val="0"/>
        <w:tabs>
          <w:tab w:val="left" w:pos="1276"/>
        </w:tabs>
        <w:spacing w:after="0" w:line="240" w:lineRule="auto"/>
        <w:ind w:right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p w:rsidR="005378AD" w:rsidRPr="00795A26" w:rsidRDefault="00360A6D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bookmarkStart w:id="1" w:name="_Ref396479614"/>
      <w:r w:rsidRPr="00795A26">
        <w:t xml:space="preserve">ЦЕНА ДОГОВОРА И ПОРЯДОК РАСЧЕТОВ </w:t>
      </w:r>
      <w:bookmarkEnd w:id="1"/>
    </w:p>
    <w:p w:rsidR="005378AD" w:rsidRPr="00795A26" w:rsidRDefault="005378AD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2" w:name="_Ref396474260"/>
      <w:bookmarkStart w:id="3" w:name="_Ref404087587"/>
      <w:r w:rsidRPr="00795A26">
        <w:rPr>
          <w:rFonts w:eastAsia="MS Mincho"/>
          <w:color w:val="000000" w:themeColor="text1"/>
          <w:sz w:val="24"/>
          <w:szCs w:val="24"/>
        </w:rPr>
        <w:t xml:space="preserve">Цена Договора </w:t>
      </w:r>
      <w:r w:rsidR="00D742A2" w:rsidRPr="00795A26">
        <w:rPr>
          <w:rFonts w:eastAsia="MS Mincho"/>
          <w:color w:val="000000" w:themeColor="text1"/>
          <w:sz w:val="24"/>
          <w:szCs w:val="24"/>
        </w:rPr>
        <w:t xml:space="preserve">указана в </w:t>
      </w:r>
      <w:r w:rsidR="005C0440" w:rsidRPr="00795A26">
        <w:rPr>
          <w:rFonts w:eastAsia="MS Mincho"/>
          <w:color w:val="000000" w:themeColor="text1"/>
          <w:sz w:val="24"/>
          <w:szCs w:val="24"/>
        </w:rPr>
        <w:t>Приложени</w:t>
      </w:r>
      <w:r w:rsidR="00360A6D" w:rsidRPr="00795A26">
        <w:rPr>
          <w:rFonts w:eastAsia="MS Mincho"/>
          <w:color w:val="000000" w:themeColor="text1"/>
          <w:sz w:val="24"/>
          <w:szCs w:val="24"/>
        </w:rPr>
        <w:t>и</w:t>
      </w:r>
      <w:r w:rsidR="005C0440" w:rsidRPr="00795A26">
        <w:rPr>
          <w:rFonts w:eastAsia="MS Mincho"/>
          <w:color w:val="000000" w:themeColor="text1"/>
          <w:sz w:val="24"/>
          <w:szCs w:val="24"/>
        </w:rPr>
        <w:t xml:space="preserve"> №</w:t>
      </w:r>
      <w:r w:rsidR="00D742A2" w:rsidRPr="00795A26">
        <w:rPr>
          <w:rFonts w:eastAsia="MS Mincho"/>
          <w:color w:val="000000" w:themeColor="text1"/>
          <w:sz w:val="24"/>
          <w:szCs w:val="24"/>
        </w:rPr>
        <w:t>2</w:t>
      </w:r>
      <w:bookmarkEnd w:id="2"/>
      <w:r w:rsidRPr="00795A26">
        <w:rPr>
          <w:rFonts w:eastAsia="MS Mincho"/>
          <w:color w:val="000000" w:themeColor="text1"/>
          <w:sz w:val="24"/>
          <w:szCs w:val="24"/>
        </w:rPr>
        <w:t>.</w:t>
      </w:r>
      <w:bookmarkEnd w:id="3"/>
    </w:p>
    <w:p w:rsidR="005378AD" w:rsidRPr="00795A26" w:rsidRDefault="005378AD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Цена Договора является твердой, определяется Сторонами на весь срок исполнения Договора и не подлежит изменению, за исключением случаев изменения объема Работ и иных условий Договора по соглашению Сторон.</w:t>
      </w:r>
    </w:p>
    <w:p w:rsidR="005378AD" w:rsidRPr="00795A26" w:rsidRDefault="005378AD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 случае приостановки выполнения Работ или расторжения Договора Стороны составляют протокол согласования фактических затрат с указанием выполненных работ и их стоимости, а также даты расторжения Договора.</w:t>
      </w:r>
    </w:p>
    <w:p w:rsidR="005378AD" w:rsidRPr="00795A26" w:rsidRDefault="005378AD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Обязательство</w:t>
      </w:r>
      <w:r w:rsidRPr="00795A26">
        <w:rPr>
          <w:sz w:val="24"/>
          <w:szCs w:val="24"/>
        </w:rPr>
        <w:t xml:space="preserve"> Заказчика по оплате выполненных Работ считается исполненным с момента поступления денежных средств на расчетный счет Исполнителя.</w:t>
      </w:r>
    </w:p>
    <w:p w:rsidR="005378AD" w:rsidRPr="00795A26" w:rsidRDefault="005378AD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bookmarkStart w:id="4" w:name="_Ref404100300"/>
      <w:r w:rsidRPr="00795A26">
        <w:rPr>
          <w:rFonts w:eastAsia="MS Mincho"/>
          <w:color w:val="000000" w:themeColor="text1"/>
          <w:sz w:val="24"/>
          <w:szCs w:val="24"/>
        </w:rPr>
        <w:t>Заказчик</w:t>
      </w:r>
      <w:r w:rsidRPr="00795A26">
        <w:rPr>
          <w:sz w:val="24"/>
          <w:szCs w:val="24"/>
        </w:rPr>
        <w:t xml:space="preserve"> производит оплату Работ безналичным расчетом в рублях в следующем порядке:</w:t>
      </w:r>
      <w:bookmarkEnd w:id="4"/>
    </w:p>
    <w:p w:rsidR="00B166E2" w:rsidRPr="005E25A6" w:rsidRDefault="005378AD" w:rsidP="005E25A6">
      <w:pPr>
        <w:pStyle w:val="ListParagraph"/>
        <w:widowControl w:val="0"/>
        <w:tabs>
          <w:tab w:val="left" w:pos="426"/>
          <w:tab w:val="left" w:pos="5274"/>
          <w:tab w:val="left" w:pos="5308"/>
        </w:tabs>
        <w:spacing w:after="0" w:line="240" w:lineRule="auto"/>
        <w:ind w:left="0" w:right="0"/>
        <w:jc w:val="both"/>
        <w:rPr>
          <w:color w:val="auto"/>
        </w:rPr>
      </w:pPr>
      <w:r w:rsidRPr="005E25A6">
        <w:rPr>
          <w:color w:val="auto"/>
        </w:rPr>
        <w:t>3.5.1.</w:t>
      </w:r>
      <w:r w:rsidR="00F97F89" w:rsidRPr="005E25A6">
        <w:rPr>
          <w:color w:val="auto"/>
        </w:rPr>
        <w:t xml:space="preserve"> </w:t>
      </w:r>
      <w:r w:rsidR="005E25A6">
        <w:rPr>
          <w:color w:val="auto"/>
        </w:rPr>
        <w:t>В</w:t>
      </w:r>
      <w:r w:rsidRPr="005E25A6">
        <w:rPr>
          <w:color w:val="auto"/>
        </w:rPr>
        <w:t xml:space="preserve"> течение </w:t>
      </w:r>
      <w:sdt>
        <w:sdtPr>
          <w:rPr>
            <w:rStyle w:val="a"/>
            <w:color w:val="auto"/>
          </w:rPr>
          <w:id w:val="-1260454813"/>
          <w:placeholder>
            <w:docPart w:val="C426443D15004975A0EE2D09DC6F8EEF"/>
          </w:placeholder>
          <w:dropDownList>
            <w:listItem w:value="Выберите период времени"/>
            <w:listItem w:displayText="3 (трех)" w:value="3 (трех)"/>
            <w:listItem w:displayText="5 (пяти)" w:value="5 (пяти)"/>
            <w:listItem w:displayText="7 (семи)" w:value="7 (семи)"/>
            <w:listItem w:displayText="10 (десяти)" w:value="10 (десяти)"/>
            <w:listItem w:displayText="14 (четырнадцати)" w:value="14 (четырнадцати)"/>
            <w:listItem w:displayText="20 (двадцати)" w:value="20 (двадцати)"/>
            <w:listItem w:displayText="30 (тридцати)" w:value="30 (тридцати)"/>
          </w:dropDownList>
        </w:sdtPr>
        <w:sdtEndPr>
          <w:rPr>
            <w:rStyle w:val="DefaultParagraphFont"/>
          </w:rPr>
        </w:sdtEndPr>
        <w:sdtContent>
          <w:r w:rsidRPr="005E25A6">
            <w:rPr>
              <w:rStyle w:val="a"/>
              <w:color w:val="auto"/>
            </w:rPr>
            <w:t>5 (пяти)</w:t>
          </w:r>
        </w:sdtContent>
      </w:sdt>
      <w:r w:rsidRPr="005E25A6">
        <w:rPr>
          <w:color w:val="auto"/>
        </w:rPr>
        <w:t xml:space="preserve"> рабочих дней с момента заключения Договора Заказчик выплачивает Исполнителю </w:t>
      </w:r>
      <w:r w:rsidRPr="004361E7">
        <w:rPr>
          <w:color w:val="auto"/>
        </w:rPr>
        <w:t xml:space="preserve">аванс в размере </w:t>
      </w:r>
      <w:sdt>
        <w:sdtPr>
          <w:rPr>
            <w:color w:val="auto"/>
          </w:rPr>
          <w:id w:val="1722933124"/>
          <w:placeholder>
            <w:docPart w:val="0DBC541FA3EE4EDE983FDDA3D6CB904C"/>
          </w:placeholder>
        </w:sdtPr>
        <w:sdtEndPr/>
        <w:sdtContent>
          <w:r w:rsidR="00B166E2" w:rsidRPr="004361E7">
            <w:rPr>
              <w:color w:val="auto"/>
            </w:rPr>
            <w:t>3</w:t>
          </w:r>
          <w:r w:rsidR="005E25A6" w:rsidRPr="004361E7">
            <w:rPr>
              <w:color w:val="auto"/>
            </w:rPr>
            <w:t>0%</w:t>
          </w:r>
        </w:sdtContent>
      </w:sdt>
      <w:r w:rsidRPr="004361E7">
        <w:rPr>
          <w:color w:val="auto"/>
        </w:rPr>
        <w:t xml:space="preserve"> (</w:t>
      </w:r>
      <w:sdt>
        <w:sdtPr>
          <w:rPr>
            <w:color w:val="auto"/>
          </w:rPr>
          <w:id w:val="776599279"/>
          <w:placeholder>
            <w:docPart w:val="67906C25737640B98AC5F01FAD0562A8"/>
          </w:placeholder>
        </w:sdtPr>
        <w:sdtEndPr/>
        <w:sdtContent>
          <w:r w:rsidR="00B166E2" w:rsidRPr="004361E7">
            <w:rPr>
              <w:color w:val="auto"/>
            </w:rPr>
            <w:t>тридцать</w:t>
          </w:r>
        </w:sdtContent>
      </w:sdt>
      <w:r w:rsidRPr="004361E7">
        <w:rPr>
          <w:color w:val="auto"/>
        </w:rPr>
        <w:t xml:space="preserve">) процентов от цены Договора, что составляет </w:t>
      </w:r>
      <w:sdt>
        <w:sdtPr>
          <w:rPr>
            <w:color w:val="auto"/>
          </w:rPr>
          <w:id w:val="-1641492922"/>
          <w:placeholder>
            <w:docPart w:val="704832CB164F417EA3075BCB16BD70CC"/>
          </w:placeholder>
        </w:sdtPr>
        <w:sdtEndPr>
          <w:rPr>
            <w:highlight w:val="yellow"/>
          </w:rPr>
        </w:sdtEndPr>
        <w:sdtContent>
          <w:r w:rsidR="00B166E2" w:rsidRPr="004361E7">
            <w:rPr>
              <w:color w:val="auto"/>
            </w:rPr>
            <w:t>86640</w:t>
          </w:r>
        </w:sdtContent>
      </w:sdt>
      <w:r w:rsidRPr="004361E7">
        <w:rPr>
          <w:color w:val="auto"/>
        </w:rPr>
        <w:t xml:space="preserve"> (</w:t>
      </w:r>
      <w:sdt>
        <w:sdtPr>
          <w:rPr>
            <w:color w:val="auto"/>
          </w:rPr>
          <w:id w:val="-960417944"/>
          <w:placeholder>
            <w:docPart w:val="AEE960A06434488197A9EB149AAA1798"/>
          </w:placeholder>
        </w:sdtPr>
        <w:sdtEndPr/>
        <w:sdtContent>
          <w:r w:rsidR="005E25A6" w:rsidRPr="004361E7">
            <w:rPr>
              <w:color w:val="auto"/>
            </w:rPr>
            <w:t xml:space="preserve">восемьдесят </w:t>
          </w:r>
          <w:r w:rsidR="00B166E2" w:rsidRPr="004361E7">
            <w:rPr>
              <w:color w:val="auto"/>
            </w:rPr>
            <w:t>шесть</w:t>
          </w:r>
          <w:r w:rsidR="005E25A6" w:rsidRPr="004361E7">
            <w:rPr>
              <w:color w:val="auto"/>
            </w:rPr>
            <w:t xml:space="preserve"> тысяч </w:t>
          </w:r>
          <w:r w:rsidR="00B166E2" w:rsidRPr="004361E7">
            <w:rPr>
              <w:color w:val="auto"/>
            </w:rPr>
            <w:t>шест</w:t>
          </w:r>
          <w:r w:rsidR="005E25A6" w:rsidRPr="004361E7">
            <w:rPr>
              <w:color w:val="auto"/>
            </w:rPr>
            <w:t>ьсот</w:t>
          </w:r>
          <w:r w:rsidR="00B166E2" w:rsidRPr="004361E7">
            <w:rPr>
              <w:color w:val="auto"/>
            </w:rPr>
            <w:t xml:space="preserve"> сорок</w:t>
          </w:r>
        </w:sdtContent>
      </w:sdt>
      <w:r w:rsidRPr="004361E7">
        <w:rPr>
          <w:color w:val="auto"/>
        </w:rPr>
        <w:t xml:space="preserve">) рублей </w:t>
      </w:r>
      <w:sdt>
        <w:sdtPr>
          <w:rPr>
            <w:rStyle w:val="a"/>
            <w:color w:val="auto"/>
          </w:rPr>
          <w:id w:val="-886723865"/>
          <w:placeholder>
            <w:docPart w:val="5F23894C704D48DBB08930A887A7B1BB"/>
          </w:placeholder>
          <w:showingPlcHdr/>
        </w:sdtPr>
        <w:sdtEndPr>
          <w:rPr>
            <w:rStyle w:val="DefaultParagraphFont"/>
          </w:rPr>
        </w:sdtEndPr>
        <w:sdtContent>
          <w:r w:rsidRPr="004361E7">
            <w:rPr>
              <w:color w:val="auto"/>
            </w:rPr>
            <w:t>00</w:t>
          </w:r>
        </w:sdtContent>
      </w:sdt>
      <w:r w:rsidR="001E1243" w:rsidRPr="004361E7">
        <w:rPr>
          <w:rStyle w:val="a"/>
          <w:color w:val="auto"/>
        </w:rPr>
        <w:t xml:space="preserve"> </w:t>
      </w:r>
      <w:r w:rsidR="00B166E2" w:rsidRPr="004361E7">
        <w:rPr>
          <w:color w:val="auto"/>
        </w:rPr>
        <w:t xml:space="preserve">копеек. Окончательный расчет производится </w:t>
      </w:r>
      <w:r w:rsidR="00B166E2" w:rsidRPr="004361E7">
        <w:rPr>
          <w:color w:val="auto"/>
        </w:rPr>
        <w:lastRenderedPageBreak/>
        <w:t>после выполнения работ и подписания Акта выполненных работ.</w:t>
      </w:r>
    </w:p>
    <w:p w:rsidR="001E1243" w:rsidRPr="00795A26" w:rsidRDefault="001E1243" w:rsidP="001E1243">
      <w:pPr>
        <w:spacing w:after="0" w:line="240" w:lineRule="auto"/>
        <w:ind w:right="0" w:firstLine="567"/>
        <w:jc w:val="both"/>
        <w:rPr>
          <w:rFonts w:eastAsia="MS Mincho"/>
          <w:color w:val="323E4F" w:themeColor="text2" w:themeShade="BF"/>
          <w:sz w:val="24"/>
          <w:szCs w:val="24"/>
        </w:rPr>
      </w:pPr>
    </w:p>
    <w:p w:rsidR="005C0440" w:rsidRPr="00795A26" w:rsidRDefault="00360A6D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r w:rsidRPr="00795A26">
        <w:t>ПРАВА И ОБЯЗАННОСТИ СТОРОН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Заказчик вправе: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проверять ход и качество выполнения Работ, в том числе требовать от Исполнителя предоставления сведений и информации, касающихся хода и качества выполнения Работ, привлекать третьих лиц для проверки и экспертизы представленных сведений и информации, для участия в проведении проверки хода и качества выполнения Работ, а также представленных результатов Работ;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5" w:name="_Ref397022954"/>
      <w:r w:rsidRPr="00795A26">
        <w:rPr>
          <w:rFonts w:eastAsia="MS Mincho"/>
          <w:color w:val="000000" w:themeColor="text1"/>
          <w:sz w:val="24"/>
          <w:szCs w:val="24"/>
        </w:rPr>
        <w:t>предоставлять согласие или отказывать в предоставлении согласия на использование Исполнителем при выполнении Работ результатов интеллектуальной деятельности, исключительное право на которые принадлежит третьим лицам, в срок не позднее 10 (десяти) рабочих дней с момента получения соответствующего запроса от Исполнителя</w:t>
      </w:r>
      <w:bookmarkEnd w:id="5"/>
      <w:r w:rsidRPr="00795A26">
        <w:rPr>
          <w:rFonts w:eastAsia="MS Mincho"/>
          <w:color w:val="000000" w:themeColor="text1"/>
          <w:sz w:val="24"/>
          <w:szCs w:val="24"/>
        </w:rPr>
        <w:t>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принимать решение о прекращении Работ при условии поступления от Исполнителя в порядке, указанном в пункте</w:t>
      </w:r>
      <w:r w:rsidR="00E0792A" w:rsidRPr="00795A26">
        <w:rPr>
          <w:rFonts w:eastAsia="MS Mincho"/>
          <w:color w:val="000000" w:themeColor="text1"/>
          <w:sz w:val="24"/>
          <w:szCs w:val="24"/>
        </w:rPr>
        <w:t xml:space="preserve"> 4.3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Договора, уведомления о невозможности получения ожидаемых результатов Работ, в течение 5 (пяти) рабочих дней с момента получения такого уведомления;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требовать </w:t>
      </w:r>
      <w:r w:rsidR="005E25A6" w:rsidRPr="00795A26">
        <w:rPr>
          <w:rFonts w:eastAsia="MS Mincho"/>
          <w:color w:val="000000" w:themeColor="text1"/>
          <w:sz w:val="24"/>
          <w:szCs w:val="24"/>
        </w:rPr>
        <w:t>от Исполнителя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надлежащего исполнения условий Договора.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6" w:name="_Ref397091614"/>
      <w:r w:rsidRPr="00795A26">
        <w:rPr>
          <w:rFonts w:eastAsia="MS Mincho"/>
          <w:color w:val="000000" w:themeColor="text1"/>
          <w:sz w:val="24"/>
          <w:szCs w:val="24"/>
        </w:rPr>
        <w:t>Заказчик обязуется:</w:t>
      </w:r>
      <w:bookmarkEnd w:id="6"/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передавать Исполнителю необходимую для выполнения Работ информацию в течение 5 (пяти) рабочих дней с момента получения письменного запроса Исполнителя. 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принять результаты Работ и оплатить выполненные Работы в порядке, указанном в Договоре;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 случае поступления от Исполнителя в порядке, указанном в пункте</w:t>
      </w:r>
      <w:r w:rsidR="00E0792A" w:rsidRPr="00795A26">
        <w:rPr>
          <w:rFonts w:eastAsia="MS Mincho"/>
          <w:color w:val="000000" w:themeColor="text1"/>
          <w:sz w:val="24"/>
          <w:szCs w:val="24"/>
        </w:rPr>
        <w:t xml:space="preserve"> 4.3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Договора, уведомления о невозможности получения ожидаемых результатов Работ вследствие обстоятельств, не зависящих от Исполнителя, оплатить стоимость Работ, выполненных до момента выявления факта невозможности получения результатов Работ;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заблаговременно уведомлять Исполнителя об изменении своих наименования, адреса (места нахождения), банковских реквизитов;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осуществить приемку результатов Работ досрочно, при условии досрочного выполнения Работ;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исполнять иные обязательства, предусмотренные законодательством Российской Федерации и Договором.</w:t>
      </w:r>
    </w:p>
    <w:p w:rsidR="001E1243" w:rsidRPr="00795A26" w:rsidRDefault="001E1243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при публикации результатов указывать в качестве места выполнения </w:t>
      </w:r>
      <w:r w:rsidR="00DB7A15" w:rsidRPr="00795A26">
        <w:rPr>
          <w:rFonts w:eastAsia="MS Mincho"/>
          <w:color w:val="000000" w:themeColor="text1"/>
          <w:sz w:val="24"/>
          <w:szCs w:val="24"/>
        </w:rPr>
        <w:t>Р</w:t>
      </w:r>
      <w:r w:rsidRPr="00795A26">
        <w:rPr>
          <w:rFonts w:eastAsia="MS Mincho"/>
          <w:color w:val="000000" w:themeColor="text1"/>
          <w:sz w:val="24"/>
          <w:szCs w:val="24"/>
        </w:rPr>
        <w:t>абот Центр коллективного пользования «Изотопно-геохимических исследований» ИГХ СО РАН.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Исполнитель обязуется: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выполнить Работы и передать Заказчику результаты Работ в полном соответствии с Договором и Техническим заданием;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своими силами и за свой счет устранять допущенные в Работах недостатки;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7" w:name="_Ref397022958"/>
      <w:r w:rsidRPr="00795A26">
        <w:rPr>
          <w:rFonts w:eastAsia="MS Mincho"/>
          <w:color w:val="000000" w:themeColor="text1"/>
          <w:sz w:val="24"/>
          <w:szCs w:val="24"/>
        </w:rPr>
        <w:t>заблаговременно согласовать с Заказчиком необходимость использования охраняемых результатов интеллектуальной деятельности, исключительное право на которые принадлежит третьим лицам, приобретения права на их использование</w:t>
      </w:r>
      <w:bookmarkEnd w:id="7"/>
      <w:r w:rsidRPr="00795A26">
        <w:rPr>
          <w:rFonts w:eastAsia="MS Mincho"/>
          <w:color w:val="000000" w:themeColor="text1"/>
          <w:sz w:val="24"/>
          <w:szCs w:val="24"/>
        </w:rPr>
        <w:t>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8" w:name="_Ref396485219"/>
      <w:r w:rsidRPr="00795A26">
        <w:rPr>
          <w:rFonts w:eastAsia="MS Mincho"/>
          <w:color w:val="000000" w:themeColor="text1"/>
          <w:sz w:val="24"/>
          <w:szCs w:val="24"/>
        </w:rPr>
        <w:t>гарантировать Заказчику передачу результатов Работ, не нарушающих исключительных прав третьих лиц, привлеченных к выполнению Работ;</w:t>
      </w:r>
      <w:bookmarkEnd w:id="8"/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9" w:name="_Ref396481059"/>
      <w:r w:rsidRPr="00795A26">
        <w:rPr>
          <w:rFonts w:eastAsia="MS Mincho"/>
          <w:color w:val="000000" w:themeColor="text1"/>
          <w:sz w:val="24"/>
          <w:szCs w:val="24"/>
        </w:rPr>
        <w:t>уведомлять Заказчика об обнаруженной невозможности получить ожидаемые результаты Работ в течение 3 (трех) рабочих дней с момента обнаружения таких обстоятельств с предоставлением Заказчику соответствующего обоснованного заключения, а также калькуляции фактических затрат Исполнителя в письменной форме;</w:t>
      </w:r>
      <w:bookmarkEnd w:id="9"/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при обнаружении факта невозможности получить ожидаемые результаты Работ приостановить выполнение Работ в течение 3 (трех) рабочих дней с момента обнаружения таких фактов. При этом сроки выполнения Работ увеличиваются на срок с момента получения Заказчиком уведомления и до принятия им решения о продолжении или прекращении Работ;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обеспечивать конфиденциальность информации в соответствии с разделом </w:t>
      </w:r>
      <w:r w:rsidR="00810060">
        <w:fldChar w:fldCharType="begin"/>
      </w:r>
      <w:r w:rsidR="00810060">
        <w:instrText xml:space="preserve"> REF _Ref396847874 \r \h  \* MERGEFORMAT </w:instrText>
      </w:r>
      <w:r w:rsidR="00810060">
        <w:fldChar w:fldCharType="separate"/>
      </w:r>
      <w:r w:rsidR="00112341" w:rsidRPr="00795A26">
        <w:t>7</w:t>
      </w:r>
      <w:r w:rsidR="00810060">
        <w:fldChar w:fldCharType="end"/>
      </w:r>
      <w:r w:rsidRPr="00795A26">
        <w:rPr>
          <w:rFonts w:eastAsia="MS Mincho"/>
          <w:color w:val="000000" w:themeColor="text1"/>
          <w:sz w:val="24"/>
          <w:szCs w:val="24"/>
        </w:rPr>
        <w:t xml:space="preserve"> Договора;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lastRenderedPageBreak/>
        <w:t>заблаговременно уведомлять Заказчика об изменении своих наименования, адреса (места нахождения), банковских реквизитов;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предоставлять Заказчику счет на оплату выполненных Работ;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исполнять иные обязательства, предусмотренные законодательством Российской Федерации и Договором.</w:t>
      </w:r>
    </w:p>
    <w:p w:rsidR="005C0440" w:rsidRPr="00795A26" w:rsidRDefault="00857108" w:rsidP="001E1243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  <w:lang w:val="en-US"/>
        </w:rPr>
      </w:pPr>
      <w:r w:rsidRPr="00795A26">
        <w:rPr>
          <w:rFonts w:eastAsia="MS Mincho"/>
          <w:color w:val="000000" w:themeColor="text1"/>
          <w:sz w:val="24"/>
          <w:szCs w:val="24"/>
        </w:rPr>
        <w:t>Исполнитель</w:t>
      </w:r>
      <w:r w:rsidR="005C0440" w:rsidRPr="00795A26">
        <w:rPr>
          <w:rFonts w:eastAsia="MS Mincho"/>
          <w:color w:val="000000" w:themeColor="text1"/>
          <w:sz w:val="24"/>
          <w:szCs w:val="24"/>
          <w:lang w:val="en-US"/>
        </w:rPr>
        <w:t xml:space="preserve"> </w:t>
      </w:r>
      <w:r w:rsidR="005C0440" w:rsidRPr="00795A26">
        <w:rPr>
          <w:rFonts w:eastAsia="MS Mincho"/>
          <w:color w:val="000000" w:themeColor="text1"/>
          <w:sz w:val="24"/>
          <w:szCs w:val="24"/>
        </w:rPr>
        <w:t>вправе</w:t>
      </w:r>
      <w:r w:rsidR="005C0440" w:rsidRPr="00795A26">
        <w:rPr>
          <w:rFonts w:eastAsia="MS Mincho"/>
          <w:color w:val="000000" w:themeColor="text1"/>
          <w:sz w:val="24"/>
          <w:szCs w:val="24"/>
          <w:lang w:val="en-US"/>
        </w:rPr>
        <w:t>: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привлекать к выполнению Работ третьих лиц по своему усмотрению, без получения дополнительного согласия Заказчика, оставаясь ответственным перед Заказчиком за действия третьих лиц;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выполнить Работы и сдать их результаты досрочно;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использовать результаты Работ в порядке и на условиях, установленных разделом </w:t>
      </w:r>
      <w:r w:rsidR="00810060">
        <w:fldChar w:fldCharType="begin"/>
      </w:r>
      <w:r w:rsidR="00810060">
        <w:instrText xml:space="preserve"> REF _Ref398563327 \r \h  \* MERGEFORMAT </w:instrText>
      </w:r>
      <w:r w:rsidR="00810060">
        <w:fldChar w:fldCharType="separate"/>
      </w:r>
      <w:r w:rsidR="00112341" w:rsidRPr="00795A26">
        <w:t>6</w:t>
      </w:r>
      <w:r w:rsidR="00810060">
        <w:fldChar w:fldCharType="end"/>
      </w:r>
      <w:r w:rsidRPr="00795A26">
        <w:rPr>
          <w:rFonts w:eastAsia="MS Mincho"/>
          <w:color w:val="000000" w:themeColor="text1"/>
          <w:sz w:val="24"/>
          <w:szCs w:val="24"/>
        </w:rPr>
        <w:t xml:space="preserve"> Договора.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требовать от Заказчика оплаты Работ в порядке, </w:t>
      </w:r>
      <w:r w:rsidRPr="00795A26">
        <w:rPr>
          <w:rFonts w:eastAsia="MS Mincho"/>
          <w:sz w:val="24"/>
          <w:szCs w:val="24"/>
        </w:rPr>
        <w:t>установленном пунктом </w:t>
      </w:r>
      <w:r w:rsidR="00810060">
        <w:fldChar w:fldCharType="begin"/>
      </w:r>
      <w:r w:rsidR="00810060">
        <w:instrText xml:space="preserve"> REF _Ref404100300 \r \h  \* MERGEFORMAT </w:instrText>
      </w:r>
      <w:r w:rsidR="00810060">
        <w:fldChar w:fldCharType="separate"/>
      </w:r>
      <w:r w:rsidR="00112341" w:rsidRPr="00795A26">
        <w:rPr>
          <w:rFonts w:eastAsia="MS Mincho"/>
          <w:sz w:val="24"/>
          <w:szCs w:val="24"/>
        </w:rPr>
        <w:t>3.5</w:t>
      </w:r>
      <w:r w:rsidR="00810060">
        <w:fldChar w:fldCharType="end"/>
      </w:r>
      <w:r w:rsidRPr="00795A26">
        <w:rPr>
          <w:rFonts w:eastAsia="MS Mincho"/>
          <w:sz w:val="24"/>
          <w:szCs w:val="24"/>
        </w:rPr>
        <w:t xml:space="preserve"> Договора, и подтверждения оплаты, выраженного в форме платежно</w:t>
      </w:r>
      <w:r w:rsidRPr="00795A26">
        <w:rPr>
          <w:rFonts w:eastAsia="MS Mincho"/>
          <w:color w:val="000000" w:themeColor="text1"/>
          <w:sz w:val="24"/>
          <w:szCs w:val="24"/>
        </w:rPr>
        <w:t>го поручения с отметкой банка об исполнении.</w:t>
      </w:r>
    </w:p>
    <w:p w:rsidR="00DB7A15" w:rsidRPr="00795A26" w:rsidRDefault="00DB7A15" w:rsidP="00DB7A15">
      <w:pPr>
        <w:widowControl w:val="0"/>
        <w:tabs>
          <w:tab w:val="left" w:pos="567"/>
        </w:tabs>
        <w:spacing w:after="0" w:line="240" w:lineRule="auto"/>
        <w:ind w:right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p w:rsidR="005C0440" w:rsidRPr="00795A26" w:rsidRDefault="00360A6D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bookmarkStart w:id="10" w:name="_Ref396489580"/>
      <w:r w:rsidRPr="00795A26">
        <w:t>ПОРЯДОК СДАЧИ И ПРИЕМКИ РЕЗУЛЬТАТОВ РАБОТ (ЭТАПА РАБОТ)</w:t>
      </w:r>
      <w:bookmarkEnd w:id="10"/>
    </w:p>
    <w:p w:rsidR="005C0440" w:rsidRPr="00487025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sz w:val="24"/>
          <w:szCs w:val="24"/>
        </w:rPr>
      </w:pPr>
      <w:bookmarkStart w:id="11" w:name="_Ref396488945"/>
      <w:r w:rsidRPr="00795A26">
        <w:rPr>
          <w:rFonts w:eastAsia="MS Mincho"/>
          <w:color w:val="000000" w:themeColor="text1"/>
          <w:sz w:val="24"/>
          <w:szCs w:val="24"/>
        </w:rPr>
        <w:t xml:space="preserve">По окончании выполнения Работ Исполнитель не позднее </w:t>
      </w:r>
      <w:r w:rsidR="00360A6D" w:rsidRPr="00795A26">
        <w:rPr>
          <w:rFonts w:eastAsia="MS Mincho"/>
          <w:color w:val="000000" w:themeColor="text1"/>
          <w:sz w:val="24"/>
          <w:szCs w:val="24"/>
        </w:rPr>
        <w:t xml:space="preserve">1 </w:t>
      </w:r>
      <w:r w:rsidRPr="00795A26">
        <w:rPr>
          <w:rFonts w:eastAsia="MS Mincho"/>
          <w:color w:val="000000" w:themeColor="text1"/>
          <w:sz w:val="24"/>
          <w:szCs w:val="24"/>
        </w:rPr>
        <w:t>рабочего дня, следующего за днем окончания выполнения Работ</w:t>
      </w:r>
      <w:r w:rsidR="00DB7A15" w:rsidRPr="00795A26">
        <w:rPr>
          <w:rFonts w:eastAsia="MS Mincho"/>
          <w:color w:val="000000" w:themeColor="text1"/>
          <w:sz w:val="24"/>
          <w:szCs w:val="24"/>
        </w:rPr>
        <w:t>,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указанного в Договоре, обязан в письменной форме уведомить Заказчика о выполнении Работ и предоставить Заказ</w:t>
      </w:r>
      <w:r w:rsidR="00DB7A15" w:rsidRPr="00795A26">
        <w:rPr>
          <w:rFonts w:eastAsia="MS Mincho"/>
          <w:color w:val="000000" w:themeColor="text1"/>
          <w:sz w:val="24"/>
          <w:szCs w:val="24"/>
        </w:rPr>
        <w:t xml:space="preserve">чику соответствующие результаты </w:t>
      </w:r>
      <w:r w:rsidRPr="00795A26">
        <w:rPr>
          <w:rFonts w:eastAsia="MS Mincho"/>
          <w:color w:val="000000" w:themeColor="text1"/>
          <w:sz w:val="24"/>
          <w:szCs w:val="24"/>
        </w:rPr>
        <w:t>Работ</w:t>
      </w:r>
      <w:r w:rsidR="00DB7A15" w:rsidRPr="00795A26">
        <w:rPr>
          <w:rFonts w:eastAsia="MS Mincho"/>
          <w:color w:val="000000" w:themeColor="text1"/>
          <w:sz w:val="24"/>
          <w:szCs w:val="24"/>
        </w:rPr>
        <w:t>,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указанные в </w:t>
      </w:r>
      <w:r w:rsidR="00360A6D" w:rsidRPr="00795A26">
        <w:rPr>
          <w:rFonts w:eastAsia="MS Mincho"/>
          <w:color w:val="000000" w:themeColor="text1"/>
          <w:sz w:val="24"/>
          <w:szCs w:val="24"/>
        </w:rPr>
        <w:t>Приложении №1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, а также подписанный со своей Стороны </w:t>
      </w:r>
      <w:r w:rsidR="00360A6D" w:rsidRPr="00795A26">
        <w:rPr>
          <w:rFonts w:eastAsia="MS Mincho"/>
          <w:color w:val="000000" w:themeColor="text1"/>
          <w:sz w:val="24"/>
          <w:szCs w:val="24"/>
        </w:rPr>
        <w:t>А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кт сдачи-приемки работ, </w:t>
      </w:r>
      <w:r w:rsidRPr="00487025">
        <w:rPr>
          <w:rFonts w:eastAsia="MS Mincho"/>
          <w:sz w:val="24"/>
          <w:szCs w:val="24"/>
        </w:rPr>
        <w:t xml:space="preserve">составленный в </w:t>
      </w:r>
      <w:sdt>
        <w:sdtPr>
          <w:rPr>
            <w:rStyle w:val="a"/>
            <w:color w:val="auto"/>
            <w:szCs w:val="24"/>
          </w:rPr>
          <w:id w:val="1997378317"/>
          <w:placeholder>
            <w:docPart w:val="F0E09B8E7A4B4D228A74462E8989A7C8"/>
          </w:placeholder>
          <w:dropDownList>
            <w:listItem w:value="Выберите необходимое количество актов"/>
            <w:listItem w:displayText="2 (двух)" w:value="2 (двух)"/>
            <w:listItem w:displayText="3 (трех)" w:value="3 (трех)"/>
            <w:listItem w:displayText="4 (четырех)" w:value="4 (четырех)"/>
          </w:dropDownList>
        </w:sdtPr>
        <w:sdtEndPr>
          <w:rPr>
            <w:rStyle w:val="DefaultParagraphFont"/>
            <w:rFonts w:eastAsia="MS Mincho"/>
            <w:sz w:val="20"/>
          </w:rPr>
        </w:sdtEndPr>
        <w:sdtContent>
          <w:r w:rsidRPr="00487025">
            <w:rPr>
              <w:rStyle w:val="a"/>
              <w:color w:val="auto"/>
              <w:szCs w:val="24"/>
            </w:rPr>
            <w:t>2 (двух)</w:t>
          </w:r>
        </w:sdtContent>
      </w:sdt>
      <w:r w:rsidRPr="00487025">
        <w:rPr>
          <w:rFonts w:eastAsia="MS Mincho"/>
          <w:sz w:val="24"/>
          <w:szCs w:val="24"/>
        </w:rPr>
        <w:t xml:space="preserve"> экземплярах по форме, установленной Приложением</w:t>
      </w:r>
      <w:r w:rsidR="001C5893" w:rsidRPr="00487025">
        <w:rPr>
          <w:rFonts w:eastAsia="MS Mincho"/>
          <w:sz w:val="24"/>
          <w:szCs w:val="24"/>
        </w:rPr>
        <w:t xml:space="preserve"> №</w:t>
      </w:r>
      <w:bookmarkEnd w:id="11"/>
      <w:r w:rsidR="00360A6D" w:rsidRPr="00487025">
        <w:rPr>
          <w:rFonts w:eastAsia="MS Mincho"/>
          <w:sz w:val="24"/>
          <w:szCs w:val="24"/>
        </w:rPr>
        <w:t>3.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Приемка Заказчиком результатов Работ оформляется подписанием </w:t>
      </w:r>
      <w:r w:rsidR="00360A6D" w:rsidRPr="00795A26">
        <w:rPr>
          <w:rFonts w:eastAsia="MS Mincho"/>
          <w:color w:val="000000" w:themeColor="text1"/>
          <w:sz w:val="24"/>
          <w:szCs w:val="24"/>
        </w:rPr>
        <w:t>А</w:t>
      </w:r>
      <w:r w:rsidRPr="00795A26">
        <w:rPr>
          <w:rFonts w:eastAsia="MS Mincho"/>
          <w:color w:val="000000" w:themeColor="text1"/>
          <w:sz w:val="24"/>
          <w:szCs w:val="24"/>
        </w:rPr>
        <w:t>кта сдачи-приемки работ</w:t>
      </w:r>
      <w:r w:rsidR="00182B26" w:rsidRPr="00795A26">
        <w:rPr>
          <w:rFonts w:eastAsia="MS Mincho"/>
          <w:color w:val="000000" w:themeColor="text1"/>
          <w:sz w:val="24"/>
          <w:szCs w:val="24"/>
        </w:rPr>
        <w:t xml:space="preserve">, </w:t>
      </w:r>
      <w:r w:rsidRPr="00795A26">
        <w:rPr>
          <w:rFonts w:eastAsia="MS Mincho"/>
          <w:color w:val="000000" w:themeColor="text1"/>
          <w:sz w:val="24"/>
          <w:szCs w:val="24"/>
        </w:rPr>
        <w:t>один экземпляр которого передается (возвращается) Заказчиком Исполнителю.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Результаты Работ, выраженные в какой-либо объективной форме, в том числе в письменной форме, в форме изображения, звуко</w:t>
      </w:r>
      <w:r w:rsidR="00360A6D" w:rsidRPr="00795A26">
        <w:rPr>
          <w:rFonts w:eastAsia="MS Mincho"/>
          <w:color w:val="000000" w:themeColor="text1"/>
          <w:sz w:val="24"/>
          <w:szCs w:val="24"/>
        </w:rPr>
        <w:t>-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или видеозаписи, а также в объемно-пространственной форме, предоставляются Исполнителем Заказчику в количестве и на материальных носителях, указанных в Техническом задании.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12" w:name="_Ref396488775"/>
      <w:r w:rsidRPr="00487025">
        <w:rPr>
          <w:rFonts w:eastAsia="MS Mincho"/>
          <w:sz w:val="24"/>
          <w:szCs w:val="24"/>
        </w:rPr>
        <w:t xml:space="preserve">Заказчик в течение </w:t>
      </w:r>
      <w:sdt>
        <w:sdtPr>
          <w:rPr>
            <w:rStyle w:val="a"/>
            <w:color w:val="auto"/>
            <w:szCs w:val="24"/>
          </w:rPr>
          <w:id w:val="944032369"/>
          <w:placeholder>
            <w:docPart w:val="A378BFAD2B324F65B9FD3E5A50761270"/>
          </w:placeholder>
          <w:dropDownList>
            <w:listItem w:value="Выберите период времени"/>
            <w:listItem w:displayText="3 (трех)" w:value="3 (трех)"/>
            <w:listItem w:displayText="5 (пяти)" w:value="5 (пяти)"/>
            <w:listItem w:displayText="7 (семи)" w:value="7 (семи)"/>
            <w:listItem w:displayText="10 (десяти)" w:value="10 (десяти)"/>
            <w:listItem w:displayText="14 (четырнадцати)" w:value="14 (четырнадцати)"/>
            <w:listItem w:displayText="20 (двадцати)" w:value="20 (двадцати)"/>
            <w:listItem w:displayText="30 (тридцати)" w:value="30 (тридцати)"/>
          </w:dropDownList>
        </w:sdtPr>
        <w:sdtEndPr>
          <w:rPr>
            <w:rStyle w:val="DefaultParagraphFont"/>
            <w:rFonts w:eastAsia="MS Mincho"/>
            <w:sz w:val="20"/>
          </w:rPr>
        </w:sdtEndPr>
        <w:sdtContent>
          <w:r w:rsidRPr="00487025">
            <w:rPr>
              <w:rStyle w:val="a"/>
              <w:color w:val="auto"/>
              <w:szCs w:val="24"/>
            </w:rPr>
            <w:t>5 (пяти)</w:t>
          </w:r>
        </w:sdtContent>
      </w:sdt>
      <w:r w:rsidRPr="00487025">
        <w:rPr>
          <w:rFonts w:eastAsia="MS Mincho"/>
          <w:sz w:val="24"/>
          <w:szCs w:val="24"/>
        </w:rPr>
        <w:t xml:space="preserve"> рабочих дней с момента предоставления Исполнителем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результатов Работ обязан осуществить их приемку.</w:t>
      </w:r>
      <w:bookmarkEnd w:id="12"/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При приемке результатов Работ Заказчик осуществляет их рассмотрение и проверку на соответствие Договору, в том числе и посредством оценки научно-технического уровня таких результатов, обоснованности предлагаемых решений и рекомендаций. 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13" w:name="_Ref396488413"/>
      <w:r w:rsidRPr="00795A26">
        <w:rPr>
          <w:rFonts w:eastAsia="MS Mincho"/>
          <w:color w:val="000000" w:themeColor="text1"/>
          <w:sz w:val="24"/>
          <w:szCs w:val="24"/>
        </w:rPr>
        <w:t>Работы считаются выполненными в полном объеме с момента подписания Заказчиком акта сдачи-приемки работ.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 случае обнаружения Заказчиком недостатков в результатах Работ Заказчик составляет мотивированный отказ и незамедлительно направляет его Исполнителю, с указанием таких недостатков и согласовывает с Исполнителем сроки их устранения.</w:t>
      </w:r>
      <w:bookmarkEnd w:id="13"/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По результатам устранения недостатков Исполнитель повторяет процедуру сдачи-приемки результатов Работ в порядке, указанном в настоящем разделе Договора.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 случае уклонения или немотивированного отказа Заказчика от подписания акта сдачи-приемки работ, по истечении срока, указанного в пункте </w:t>
      </w:r>
      <w:r w:rsidR="00810060">
        <w:fldChar w:fldCharType="begin"/>
      </w:r>
      <w:r w:rsidR="00810060">
        <w:instrText xml:space="preserve"> REF _Ref396488775 \r \h  \* MERGEFORMAT </w:instrText>
      </w:r>
      <w:r w:rsidR="00810060">
        <w:fldChar w:fldCharType="separate"/>
      </w:r>
      <w:r w:rsidR="00112341" w:rsidRPr="00795A26">
        <w:rPr>
          <w:rFonts w:eastAsia="MS Mincho"/>
          <w:color w:val="000000" w:themeColor="text1"/>
          <w:sz w:val="24"/>
          <w:szCs w:val="24"/>
        </w:rPr>
        <w:t>5.4</w:t>
      </w:r>
      <w:r w:rsidR="00810060">
        <w:fldChar w:fldCharType="end"/>
      </w:r>
      <w:r w:rsidRPr="00795A26">
        <w:rPr>
          <w:rFonts w:eastAsia="MS Mincho"/>
          <w:color w:val="000000" w:themeColor="text1"/>
          <w:sz w:val="24"/>
          <w:szCs w:val="24"/>
        </w:rPr>
        <w:t xml:space="preserve"> Договора, Исполнитель вправе составить односторонний </w:t>
      </w:r>
      <w:r w:rsidR="000E52DF" w:rsidRPr="00795A26">
        <w:rPr>
          <w:rFonts w:eastAsia="MS Mincho"/>
          <w:color w:val="000000" w:themeColor="text1"/>
          <w:sz w:val="24"/>
          <w:szCs w:val="24"/>
        </w:rPr>
        <w:t>А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кт сдачи-приемки работ. Работы, указанные в данном </w:t>
      </w:r>
      <w:r w:rsidR="000E52DF" w:rsidRPr="00795A26">
        <w:rPr>
          <w:rFonts w:eastAsia="MS Mincho"/>
          <w:color w:val="000000" w:themeColor="text1"/>
          <w:sz w:val="24"/>
          <w:szCs w:val="24"/>
        </w:rPr>
        <w:t>А</w:t>
      </w:r>
      <w:r w:rsidRPr="00795A26">
        <w:rPr>
          <w:rFonts w:eastAsia="MS Mincho"/>
          <w:color w:val="000000" w:themeColor="text1"/>
          <w:sz w:val="24"/>
          <w:szCs w:val="24"/>
        </w:rPr>
        <w:t>кте, считаются выполненными Исполнителем, принятыми Заказчиком и подлежат оплате в соответствии с условиями Договора.</w:t>
      </w:r>
    </w:p>
    <w:p w:rsidR="005C0440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При возникновении между Сторонами разногласий в отношении недостатков, обнаруженных Заказчиком, по требованию любой из Сторон должна быть назначена независимая экспертиза, проводимая за счет Заказчика. Расходы на экспертизу несет Заказчик, за исключением случа</w:t>
      </w:r>
      <w:r w:rsidRPr="00795A26">
        <w:rPr>
          <w:sz w:val="24"/>
          <w:szCs w:val="24"/>
        </w:rPr>
        <w:t>ев, когда экспертизой установлено отсутствие нарушений Заказчиком Договора или причинной связи между действиями Заказчика и обнаруженными недостатками. В таком случае расходы на экспертизу несет Исполнитель, а если экспертиза назначена по соглашению Сторон, обе Стороны поровну.</w:t>
      </w:r>
    </w:p>
    <w:p w:rsidR="000564C4" w:rsidRPr="00795A26" w:rsidRDefault="000564C4" w:rsidP="001D61F0">
      <w:pPr>
        <w:widowControl w:val="0"/>
        <w:tabs>
          <w:tab w:val="left" w:pos="567"/>
        </w:tabs>
        <w:spacing w:after="0" w:line="240" w:lineRule="auto"/>
        <w:ind w:right="0"/>
        <w:contextualSpacing/>
        <w:jc w:val="both"/>
        <w:rPr>
          <w:sz w:val="24"/>
          <w:szCs w:val="24"/>
        </w:rPr>
      </w:pPr>
    </w:p>
    <w:p w:rsidR="005C0440" w:rsidRPr="00795A26" w:rsidRDefault="005C0440" w:rsidP="001E1243">
      <w:pPr>
        <w:widowControl w:val="0"/>
        <w:tabs>
          <w:tab w:val="left" w:pos="284"/>
        </w:tabs>
        <w:spacing w:after="0" w:line="240" w:lineRule="auto"/>
        <w:ind w:right="0"/>
        <w:contextualSpacing/>
        <w:rPr>
          <w:rFonts w:eastAsia="MS Mincho"/>
          <w:b/>
          <w:color w:val="000000" w:themeColor="text1"/>
          <w:sz w:val="24"/>
          <w:szCs w:val="24"/>
        </w:rPr>
      </w:pPr>
    </w:p>
    <w:p w:rsidR="005C0440" w:rsidRPr="00795A26" w:rsidRDefault="000E52DF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bookmarkStart w:id="14" w:name="_Ref398563327"/>
      <w:r w:rsidRPr="00795A26">
        <w:t>ПРАВА НА РЕЗУЛЬТАТЫ РАБОТ</w:t>
      </w:r>
      <w:bookmarkEnd w:id="14"/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Исполнитель гарантирует, что результаты Работ, указанные в </w:t>
      </w:r>
      <w:r w:rsidR="000E52DF" w:rsidRPr="00795A26">
        <w:rPr>
          <w:rFonts w:eastAsia="MS Mincho"/>
          <w:color w:val="000000" w:themeColor="text1"/>
          <w:sz w:val="24"/>
          <w:szCs w:val="24"/>
        </w:rPr>
        <w:t>Приложении №1</w:t>
      </w:r>
      <w:r w:rsidRPr="00795A26">
        <w:rPr>
          <w:rFonts w:eastAsia="MS Mincho"/>
          <w:color w:val="000000" w:themeColor="text1"/>
          <w:sz w:val="24"/>
          <w:szCs w:val="24"/>
        </w:rPr>
        <w:t>, не будут являться предметом залога, ареста или иного обременения.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bookmarkStart w:id="15" w:name="_Ref396490771"/>
      <w:bookmarkStart w:id="16" w:name="_Ref396484828"/>
      <w:r w:rsidRPr="00795A26">
        <w:rPr>
          <w:rFonts w:eastAsia="MS Mincho"/>
          <w:color w:val="000000" w:themeColor="text1"/>
          <w:sz w:val="24"/>
          <w:szCs w:val="24"/>
        </w:rPr>
        <w:t xml:space="preserve">Исключительное право, право на получение патента на результаты Работ, которым предоставляется или может быть предоставлена правовая охрана как результатам </w:t>
      </w:r>
      <w:r w:rsidRPr="00487025">
        <w:rPr>
          <w:rFonts w:eastAsia="MS Mincho"/>
          <w:sz w:val="24"/>
          <w:szCs w:val="24"/>
        </w:rPr>
        <w:t xml:space="preserve">интеллектуальной деятельности, принадлежат </w:t>
      </w:r>
      <w:sdt>
        <w:sdtPr>
          <w:rPr>
            <w:rStyle w:val="a"/>
            <w:color w:val="auto"/>
            <w:szCs w:val="24"/>
          </w:rPr>
          <w:id w:val="140857659"/>
          <w:placeholder>
            <w:docPart w:val="3B674B5FE653462FA103D43A305251FE"/>
          </w:placeholder>
          <w:dropDownList>
            <w:listItem w:value="Выберите обладателя прав"/>
            <w:listItem w:displayText="Исполнителю" w:value="Исполнителю"/>
            <w:listItem w:displayText="Заказчику" w:value="Заказчику"/>
          </w:dropDownList>
        </w:sdtPr>
        <w:sdtEndPr>
          <w:rPr>
            <w:rStyle w:val="DefaultParagraphFont"/>
            <w:rFonts w:eastAsia="MS Mincho"/>
            <w:sz w:val="20"/>
          </w:rPr>
        </w:sdtEndPr>
        <w:sdtContent>
          <w:r w:rsidRPr="00487025">
            <w:rPr>
              <w:rStyle w:val="a"/>
              <w:color w:val="auto"/>
              <w:szCs w:val="24"/>
            </w:rPr>
            <w:t>Заказчику</w:t>
          </w:r>
        </w:sdtContent>
      </w:sdt>
      <w:r w:rsidRPr="00487025">
        <w:rPr>
          <w:rFonts w:eastAsia="MS Mincho"/>
          <w:sz w:val="24"/>
          <w:szCs w:val="24"/>
        </w:rPr>
        <w:t xml:space="preserve"> в полном объеме с момента подписания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Сторонами </w:t>
      </w:r>
      <w:r w:rsidR="000E52DF" w:rsidRPr="00795A26">
        <w:rPr>
          <w:rFonts w:eastAsia="MS Mincho"/>
          <w:color w:val="000000" w:themeColor="text1"/>
          <w:sz w:val="24"/>
          <w:szCs w:val="24"/>
        </w:rPr>
        <w:t>А</w:t>
      </w:r>
      <w:r w:rsidRPr="00795A26">
        <w:rPr>
          <w:rFonts w:eastAsia="MS Mincho"/>
          <w:color w:val="000000" w:themeColor="text1"/>
          <w:sz w:val="24"/>
          <w:szCs w:val="24"/>
        </w:rPr>
        <w:t>кта сдачи-приемки работ.</w:t>
      </w:r>
      <w:bookmarkEnd w:id="15"/>
    </w:p>
    <w:bookmarkEnd w:id="16"/>
    <w:p w:rsidR="005C0440" w:rsidRPr="00487025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В случаях, когда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средства, решение о регистрации, а также решение об осуществлении права на получение патента в отношении результатов Работ принадлежит </w:t>
      </w:r>
      <w:sdt>
        <w:sdtPr>
          <w:rPr>
            <w:rStyle w:val="a"/>
            <w:color w:val="auto"/>
            <w:szCs w:val="24"/>
          </w:rPr>
          <w:id w:val="1352762998"/>
          <w:placeholder>
            <w:docPart w:val="09B83C037D114F969CDB3BA6E73DA281"/>
          </w:placeholder>
          <w:dropDownList>
            <w:listItem w:value="Выберите обладателя прав"/>
            <w:listItem w:displayText="Исполнителю" w:value="Исполнителю"/>
            <w:listItem w:displayText="Заказчику" w:value="Заказчику"/>
          </w:dropDownList>
        </w:sdtPr>
        <w:sdtEndPr>
          <w:rPr>
            <w:rStyle w:val="DefaultParagraphFont"/>
            <w:rFonts w:eastAsia="MS Mincho"/>
            <w:sz w:val="20"/>
          </w:rPr>
        </w:sdtEndPr>
        <w:sdtContent>
          <w:r w:rsidRPr="00487025">
            <w:rPr>
              <w:rStyle w:val="a"/>
              <w:color w:val="auto"/>
              <w:szCs w:val="24"/>
            </w:rPr>
            <w:t>Заказчику</w:t>
          </w:r>
        </w:sdtContent>
      </w:sdt>
      <w:r w:rsidRPr="00487025">
        <w:rPr>
          <w:rFonts w:eastAsia="MS Mincho"/>
          <w:sz w:val="24"/>
          <w:szCs w:val="24"/>
        </w:rPr>
        <w:t>.</w:t>
      </w:r>
      <w:bookmarkStart w:id="17" w:name="_Ref396492122"/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Сторона, указанная в качестве правообладателя в </w:t>
      </w:r>
      <w:r w:rsidRPr="00795A26">
        <w:rPr>
          <w:rFonts w:eastAsia="MS Mincho"/>
          <w:sz w:val="24"/>
          <w:szCs w:val="24"/>
        </w:rPr>
        <w:t>пункте </w:t>
      </w:r>
      <w:r w:rsidR="00810060">
        <w:fldChar w:fldCharType="begin"/>
      </w:r>
      <w:r w:rsidR="00810060">
        <w:instrText xml:space="preserve"> REF _Ref396490771 \r \h  \* MERGEFORMAT </w:instrText>
      </w:r>
      <w:r w:rsidR="00810060">
        <w:fldChar w:fldCharType="separate"/>
      </w:r>
      <w:r w:rsidR="00112341" w:rsidRPr="00795A26">
        <w:rPr>
          <w:rFonts w:eastAsia="MS Mincho"/>
          <w:sz w:val="24"/>
          <w:szCs w:val="24"/>
        </w:rPr>
        <w:t>6.2</w:t>
      </w:r>
      <w:r w:rsidR="00810060">
        <w:fldChar w:fldCharType="end"/>
      </w:r>
      <w:r w:rsidRPr="00795A26">
        <w:rPr>
          <w:rFonts w:eastAsia="MS Mincho"/>
          <w:sz w:val="24"/>
          <w:szCs w:val="24"/>
        </w:rPr>
        <w:t xml:space="preserve"> Договора, предоставляет другой Стороне право использования результатов Работ путем </w:t>
      </w:r>
      <w:r w:rsidRPr="00795A26">
        <w:rPr>
          <w:rFonts w:eastAsia="MS Mincho"/>
          <w:color w:val="000000" w:themeColor="text1"/>
          <w:sz w:val="24"/>
          <w:szCs w:val="24"/>
        </w:rPr>
        <w:t>воспроизведения, распространения, переработки, доведения до всеобщего сведения и переработки без выплаты Стороне, указанной в качестве правообладателя, вознаграждения и представления отчетов с момента получения исключительного права на весь срок действия такого права.</w:t>
      </w:r>
    </w:p>
    <w:bookmarkEnd w:id="17"/>
    <w:p w:rsidR="000E52DF" w:rsidRPr="00795A26" w:rsidRDefault="000E52DF" w:rsidP="001E1243">
      <w:pPr>
        <w:widowControl w:val="0"/>
        <w:tabs>
          <w:tab w:val="left" w:pos="284"/>
          <w:tab w:val="left" w:pos="567"/>
        </w:tabs>
        <w:spacing w:after="0" w:line="240" w:lineRule="auto"/>
        <w:ind w:right="0"/>
        <w:contextualSpacing/>
        <w:rPr>
          <w:rFonts w:eastAsia="MS Mincho"/>
          <w:b/>
          <w:color w:val="000000" w:themeColor="text1"/>
          <w:sz w:val="24"/>
          <w:szCs w:val="24"/>
        </w:rPr>
      </w:pPr>
    </w:p>
    <w:p w:rsidR="005C0440" w:rsidRPr="00795A26" w:rsidRDefault="000E52DF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bookmarkStart w:id="18" w:name="_Ref396847874"/>
      <w:r w:rsidRPr="00795A26">
        <w:t>КОНФИДЕНЦАЛЬНОСТЬ ИНФОРМАЦИИ</w:t>
      </w:r>
      <w:bookmarkEnd w:id="18"/>
    </w:p>
    <w:p w:rsidR="00AA592B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bookmarkStart w:id="19" w:name="_Ref396490774"/>
      <w:r w:rsidRPr="00795A26">
        <w:rPr>
          <w:rFonts w:eastAsia="MS Mincho"/>
          <w:color w:val="000000" w:themeColor="text1"/>
          <w:sz w:val="24"/>
          <w:szCs w:val="24"/>
        </w:rPr>
        <w:t>Стороны обязуются сохранять конфиденциальность информации.</w:t>
      </w:r>
      <w:r w:rsidR="000E52DF" w:rsidRPr="00795A26">
        <w:rPr>
          <w:rFonts w:eastAsia="MS Mincho"/>
          <w:color w:val="000000" w:themeColor="text1"/>
          <w:sz w:val="24"/>
          <w:szCs w:val="24"/>
        </w:rPr>
        <w:t xml:space="preserve"> </w:t>
      </w:r>
      <w:bookmarkEnd w:id="19"/>
      <w:r w:rsidR="00AA592B" w:rsidRPr="00795A26">
        <w:rPr>
          <w:rStyle w:val="a"/>
          <w:color w:val="auto"/>
          <w:szCs w:val="24"/>
        </w:rPr>
        <w:t>К конфиденциальной информации относятся сведения, касающиеся предмета Договора, его условий и хода его исполнения.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К конфиденциальной информации не относятся сведения, являющиеся общедоступными на момент их раскрытия и получения или становящиеся таковыми в течение срока, указанного в пункте </w:t>
      </w:r>
      <w:r w:rsidR="00810060">
        <w:fldChar w:fldCharType="begin"/>
      </w:r>
      <w:r w:rsidR="00810060">
        <w:instrText xml:space="preserve"> REF _Ref396487675 \r \h  \* MERGEFORMAT </w:instrText>
      </w:r>
      <w:r w:rsidR="00810060">
        <w:fldChar w:fldCharType="separate"/>
      </w:r>
      <w:r w:rsidR="00112341" w:rsidRPr="00795A26">
        <w:rPr>
          <w:rFonts w:eastAsia="MS Mincho"/>
          <w:color w:val="000000" w:themeColor="text1"/>
          <w:sz w:val="24"/>
          <w:szCs w:val="24"/>
        </w:rPr>
        <w:t>7.3</w:t>
      </w:r>
      <w:r w:rsidR="00810060">
        <w:fldChar w:fldCharType="end"/>
      </w:r>
      <w:r w:rsidRPr="00795A26">
        <w:rPr>
          <w:rFonts w:eastAsia="MS Mincho"/>
          <w:color w:val="000000" w:themeColor="text1"/>
          <w:sz w:val="24"/>
          <w:szCs w:val="24"/>
        </w:rPr>
        <w:t xml:space="preserve"> Договора.</w:t>
      </w:r>
    </w:p>
    <w:p w:rsidR="005C0440" w:rsidRPr="001D61F0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sz w:val="24"/>
          <w:szCs w:val="24"/>
        </w:rPr>
      </w:pPr>
      <w:bookmarkStart w:id="20" w:name="_Ref396487675"/>
      <w:r w:rsidRPr="00795A26">
        <w:rPr>
          <w:rFonts w:eastAsia="MS Mincho"/>
          <w:color w:val="000000" w:themeColor="text1"/>
          <w:sz w:val="24"/>
          <w:szCs w:val="24"/>
        </w:rPr>
        <w:t xml:space="preserve">Обязательство по соблюдению конфиденциальной информации действует с момента </w:t>
      </w:r>
      <w:r w:rsidRPr="001D61F0">
        <w:rPr>
          <w:rFonts w:eastAsia="MS Mincho"/>
          <w:sz w:val="24"/>
          <w:szCs w:val="24"/>
        </w:rPr>
        <w:t>заключения Договора и распространяет свое действие в течение</w:t>
      </w:r>
      <w:bookmarkEnd w:id="20"/>
      <w:r w:rsidR="001D61F0" w:rsidRPr="001D61F0">
        <w:rPr>
          <w:rFonts w:eastAsia="MS Mincho"/>
          <w:sz w:val="24"/>
          <w:szCs w:val="24"/>
        </w:rPr>
        <w:t xml:space="preserve"> </w:t>
      </w:r>
      <w:sdt>
        <w:sdtPr>
          <w:rPr>
            <w:rStyle w:val="a"/>
            <w:color w:val="auto"/>
            <w:szCs w:val="24"/>
          </w:rPr>
          <w:id w:val="1307669937"/>
          <w:placeholder>
            <w:docPart w:val="9752D3F6B78748FDA4D16176E9A56F0F"/>
          </w:placeholder>
          <w:dropDownList>
            <w:listItem w:value="Выберите период времени"/>
            <w:listItem w:displayText="всего срока действия Договора" w:value="всего срока действия Договора"/>
            <w:listItem w:displayText="1 (одного) года с момента окончания выполнения Работ" w:value="1 (одного) года с момента окончания выполнения Работ"/>
            <w:listItem w:displayText="3 (трех) лет с момента окончания выполнения Работ" w:value="3 (трех) лет с момента окончания выполнения Работ"/>
            <w:listItem w:displayText="5 (пяти) лет с момента окончания выполнения Работ" w:value="5 (пяти) лет с момента окончания выполнения Работ"/>
          </w:dropDownList>
        </w:sdtPr>
        <w:sdtEndPr>
          <w:rPr>
            <w:rStyle w:val="DefaultParagraphFont"/>
            <w:rFonts w:eastAsia="MS Mincho"/>
            <w:sz w:val="20"/>
          </w:rPr>
        </w:sdtEndPr>
        <w:sdtContent>
          <w:r w:rsidR="00AA592B" w:rsidRPr="001D61F0">
            <w:rPr>
              <w:rStyle w:val="a"/>
              <w:color w:val="auto"/>
              <w:szCs w:val="24"/>
            </w:rPr>
            <w:t>всего срока действия Договора</w:t>
          </w:r>
        </w:sdtContent>
      </w:sdt>
      <w:r w:rsidRPr="001D61F0">
        <w:rPr>
          <w:rFonts w:eastAsia="MS Mincho"/>
          <w:sz w:val="24"/>
          <w:szCs w:val="24"/>
        </w:rPr>
        <w:t>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 случае нарушения обязательства по сохранению конфиденциальной информации в тайне каждая из Сторон принимает на себя обязательство полного возмещения причиненных убытков другой Стороне.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Исполнитель вправе направить сведения о научно-исследовательских работах по Договору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объеме и в порядке, установленными Положением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 (утверждено Постановлением Правительства РФ от 12.04.2013 N 327). Направление таких сведений не будет считаться нарушением конфиденциальности информации по условиям настоящего раздела Договора, а также любых других соглашений о неразглашении, заключённых между Сторонами.</w:t>
      </w:r>
    </w:p>
    <w:p w:rsidR="005C0440" w:rsidRPr="00795A26" w:rsidRDefault="005C0440" w:rsidP="001E1243">
      <w:pPr>
        <w:widowControl w:val="0"/>
        <w:tabs>
          <w:tab w:val="left" w:pos="1134"/>
        </w:tabs>
        <w:spacing w:after="0" w:line="240" w:lineRule="auto"/>
        <w:ind w:right="0"/>
        <w:jc w:val="both"/>
        <w:rPr>
          <w:sz w:val="24"/>
          <w:szCs w:val="24"/>
        </w:rPr>
      </w:pPr>
    </w:p>
    <w:p w:rsidR="005C0440" w:rsidRPr="00795A26" w:rsidRDefault="000E52DF" w:rsidP="001E1243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0" w:right="0"/>
        <w:jc w:val="center"/>
        <w:rPr>
          <w:b/>
        </w:rPr>
      </w:pPr>
      <w:bookmarkStart w:id="21" w:name="_Ref396489663"/>
      <w:r w:rsidRPr="00795A26">
        <w:t>ОТВЕТСТВЕННОСТЬ СТОРОН</w:t>
      </w:r>
      <w:bookmarkEnd w:id="21"/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Сторона, причинившая другой Стороне убытки, обязана возместить такие убытки в пределах цены Договора, а в случаях, когда в отношении обстоятельств, ставших следствием причинения убытков, предусмотрена также уплата неустойки, такие убытки должны быть возмещены в части, не покрытой неустойкой.</w:t>
      </w:r>
    </w:p>
    <w:p w:rsidR="005C0440" w:rsidRPr="00487025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Заказчик вправе требовать от Исполнителя уплаты неустойки в виде пени в размере </w:t>
      </w:r>
      <w:sdt>
        <w:sdtPr>
          <w:rPr>
            <w:rStyle w:val="a"/>
            <w:color w:val="auto"/>
            <w:szCs w:val="24"/>
          </w:rPr>
          <w:id w:val="264273414"/>
          <w:placeholder>
            <w:docPart w:val="B5E2F780893B4D2D9E7867650AB24A00"/>
          </w:placeholder>
          <w:dropDownList>
            <w:listItem w:value="Выберите размер пени"/>
            <w:listItem w:displayText="0,1 % (ноль целых одной десятой процента)" w:value="0,1 % (ноль целых одной десятой процента)"/>
            <w:listItem w:displayText="0,05 % (ноль целых пять сотых процента)" w:value="0,05 % (ноль целых пять сотых процента)"/>
            <w:listItem w:displayText="0,5 % (ноль целых пять десятых процента)" w:value="0,5 % (ноль целых пять десятых процента)"/>
            <w:listItem w:displayText="1 % (одного процента)" w:value="1 % (одного процента)"/>
            <w:listItem w:displayText="1/300 (одной трехсотой) ставки рефинансирования, установленной Центральным банком Российской Федерации на день оплаты неустойки," w:value="1/300 (одной трехсотой) ставки рефинансирования, установленной Центральным банком Российской Федерации на день оплаты неустойки,"/>
          </w:dropDownList>
        </w:sdtPr>
        <w:sdtEndPr>
          <w:rPr>
            <w:rStyle w:val="a"/>
          </w:rPr>
        </w:sdtEndPr>
        <w:sdtContent>
          <w:r w:rsidR="00AA592B" w:rsidRPr="00487025">
            <w:rPr>
              <w:rStyle w:val="a"/>
              <w:color w:val="auto"/>
              <w:szCs w:val="24"/>
            </w:rPr>
            <w:t>0,1 % (ноль целых одной десятой процента)</w:t>
          </w:r>
        </w:sdtContent>
      </w:sdt>
      <w:r w:rsidRPr="00487025">
        <w:rPr>
          <w:rFonts w:eastAsia="MS Mincho"/>
          <w:sz w:val="24"/>
          <w:szCs w:val="24"/>
        </w:rPr>
        <w:t xml:space="preserve"> от цены Договора за каждый день просрочки, а также возмещения убытков, причиненных такой просрочкой, за нарушение начального, конечного и промежуточных сроков выполнения Работ, срока устранения недостатков Работ. Исполнитель освобождается от уплаты неустойки, если просрочка исполнения указанных обязательств </w:t>
      </w:r>
      <w:r w:rsidRPr="00487025">
        <w:rPr>
          <w:rFonts w:eastAsia="MS Mincho"/>
          <w:sz w:val="24"/>
          <w:szCs w:val="24"/>
        </w:rPr>
        <w:lastRenderedPageBreak/>
        <w:t>произошла по вине Заказчика, при приостановке выполнения Работ в соответствии с условиями Договора, или вследствие наступления обстоятельств непреодолимой силы.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sz w:val="24"/>
          <w:szCs w:val="24"/>
        </w:rPr>
      </w:pPr>
      <w:bookmarkStart w:id="22" w:name="_Ref396492598"/>
      <w:r w:rsidRPr="00487025">
        <w:rPr>
          <w:rFonts w:eastAsia="MS Mincho"/>
          <w:sz w:val="24"/>
          <w:szCs w:val="24"/>
        </w:rPr>
        <w:t xml:space="preserve">Исполнитель вправе требовать от Заказчика уплаты неустойки в виде пени в размере </w:t>
      </w:r>
      <w:sdt>
        <w:sdtPr>
          <w:rPr>
            <w:rStyle w:val="a"/>
            <w:color w:val="auto"/>
            <w:szCs w:val="24"/>
          </w:rPr>
          <w:id w:val="2015796792"/>
          <w:placeholder>
            <w:docPart w:val="7EF8426ED2AA48D2807572B87DD0B45B"/>
          </w:placeholder>
          <w:dropDownList>
            <w:listItem w:value="Выберите размер пени"/>
            <w:listItem w:displayText="0,1 % (ноль целых одной десятой процента)" w:value="0,1 % (ноль целых одной десятой процента)"/>
            <w:listItem w:displayText="0,05 % (ноль целых пять сотых процента)" w:value="0,05 % (ноль целых пять сотых процента)"/>
            <w:listItem w:displayText="0,5 % (ноль целых пять десятых процента)" w:value="0,5 % (ноль целых пять десятых процента)"/>
            <w:listItem w:displayText="1 % (одного процента)" w:value="1 % (одного процента)"/>
            <w:listItem w:displayText="1/300 (одной трехсотой) ставки рефинансирования, установленной Центральным банком Российской Федерации на день оплаты неустойки," w:value="1/300 (одной трехсотой) ставки рефинансирования, установленной Центральным банком Российской Федерации на день оплаты неустойки,"/>
          </w:dropDownList>
        </w:sdtPr>
        <w:sdtEndPr>
          <w:rPr>
            <w:rStyle w:val="a"/>
          </w:rPr>
        </w:sdtEndPr>
        <w:sdtContent>
          <w:r w:rsidR="00AA592B" w:rsidRPr="00487025">
            <w:rPr>
              <w:rStyle w:val="a"/>
              <w:color w:val="auto"/>
              <w:szCs w:val="24"/>
            </w:rPr>
            <w:t>0,1 % (ноль целых одной десятой процента)</w:t>
          </w:r>
        </w:sdtContent>
      </w:sdt>
      <w:r w:rsidRPr="00487025">
        <w:rPr>
          <w:rFonts w:eastAsia="MS Mincho"/>
          <w:sz w:val="24"/>
          <w:szCs w:val="24"/>
        </w:rPr>
        <w:t xml:space="preserve"> от цены Договора за нарушение сроков оплаты Работ,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указанных в </w:t>
      </w:r>
      <w:r w:rsidRPr="00795A26">
        <w:rPr>
          <w:rFonts w:eastAsia="MS Mincho"/>
          <w:sz w:val="24"/>
          <w:szCs w:val="24"/>
        </w:rPr>
        <w:t>пункте </w:t>
      </w:r>
      <w:r w:rsidR="00810060">
        <w:fldChar w:fldCharType="begin"/>
      </w:r>
      <w:r w:rsidR="00810060">
        <w:instrText xml:space="preserve"> REF _Ref404100300 \r \h  \* MERGEFORMAT </w:instrText>
      </w:r>
      <w:r w:rsidR="00810060">
        <w:fldChar w:fldCharType="separate"/>
      </w:r>
      <w:r w:rsidR="00112341" w:rsidRPr="00795A26">
        <w:rPr>
          <w:rFonts w:eastAsia="MS Mincho"/>
          <w:sz w:val="24"/>
          <w:szCs w:val="24"/>
        </w:rPr>
        <w:t>3.5</w:t>
      </w:r>
      <w:r w:rsidR="00810060">
        <w:fldChar w:fldCharType="end"/>
      </w:r>
      <w:r w:rsidRPr="00795A26">
        <w:rPr>
          <w:rFonts w:eastAsia="MS Mincho"/>
          <w:sz w:val="24"/>
          <w:szCs w:val="24"/>
        </w:rPr>
        <w:t xml:space="preserve"> Договора</w:t>
      </w:r>
      <w:r w:rsidRPr="00795A26">
        <w:rPr>
          <w:rFonts w:eastAsia="MS Mincho"/>
          <w:color w:val="000000" w:themeColor="text1"/>
          <w:sz w:val="24"/>
          <w:szCs w:val="24"/>
        </w:rPr>
        <w:t>, за каждый день просрочки, а также возмещения убытков, причиненных такой просрочкой</w:t>
      </w:r>
      <w:bookmarkEnd w:id="22"/>
      <w:r w:rsidRPr="00795A26">
        <w:rPr>
          <w:rFonts w:eastAsia="MS Mincho"/>
          <w:color w:val="000000" w:themeColor="text1"/>
          <w:sz w:val="24"/>
          <w:szCs w:val="24"/>
        </w:rPr>
        <w:t>. Заказчик освобождается от уплаты неустойки, если докажет, что просрочка исполнения указанных обязательств произошла вследствие наступления обстоятельств непреодолимой силы.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Прекращение обязательств Сторон, предусмотренных Договором, не влияет на возможность наступления ответственности, предусмотренной законодательством Российской Федерации и настоящим разделом Договора. Применение мер ответственности, предусмотренных законодательством Российской Федерации и настоящим разделом Договора, не освобождает Стороны от исполнения обязательств по Договору.</w:t>
      </w:r>
    </w:p>
    <w:p w:rsidR="005C0440" w:rsidRPr="00795A26" w:rsidRDefault="005C0440" w:rsidP="001E1243">
      <w:pPr>
        <w:widowControl w:val="0"/>
        <w:tabs>
          <w:tab w:val="left" w:pos="284"/>
          <w:tab w:val="left" w:pos="567"/>
        </w:tabs>
        <w:spacing w:after="0" w:line="240" w:lineRule="auto"/>
        <w:ind w:right="0"/>
        <w:contextualSpacing/>
        <w:rPr>
          <w:rFonts w:eastAsia="MS Mincho"/>
          <w:b/>
          <w:color w:val="000000" w:themeColor="text1"/>
          <w:sz w:val="24"/>
          <w:szCs w:val="24"/>
        </w:rPr>
      </w:pPr>
    </w:p>
    <w:p w:rsidR="005C0440" w:rsidRPr="00795A26" w:rsidRDefault="000E52DF" w:rsidP="001E1243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276"/>
        </w:tabs>
        <w:spacing w:after="0" w:line="240" w:lineRule="auto"/>
        <w:ind w:left="0" w:right="0"/>
        <w:jc w:val="center"/>
      </w:pPr>
      <w:r w:rsidRPr="00795A26">
        <w:t>ОБСТОЯТЕЛЬСТВА НЕПРЕОДОЛИМОЙ СИЛЫ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Стороны освобождаются от ответственности за полное или частичное невыполнение обязательств по Договору, если это невыполнение стало следствием обстоятельств непреодолимой силы, включая наводнение, пожар, землетрясение и другие стихийные бедствия, войну, военные действия всех видов, забастовку персонала, гражданские беспорядки, аварии на транспорте, блокады, принятие государственными органами актов, препятствующих выполнению обеими Сторонами обязательств по Договору, и другие обстоятельства, могущие повлиять на выполнение обязательств по Договору.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Сторона, для которой выполнение обязательств стало невозможным вследствие наступления обстоятельств непреодолимой силы, обязана в течение 3 (трех) рабочих дней с момента наступления указанных обстоятельств уведомить в письменной форме другую Сторону о начале, ожидаемом сроке действия и прекращении указанных обстоятельств. Неуведомление или несвоевременное уведомление лишает Сторону, столкнувшуюся с такими обстоятельствами, права на освобождение от обязательств вследствие таких обстоятельств, за исключением случаев, когда уведомлению препятствовало действие данных обстоятельств непреодолимой силы.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 случае, если действие обстоятельств непреодолимой силы длится менее 30 (тридцати) календарных дней, сроки исполнения обязательств Сторон продлеваются на период действия таких обстоятельств.</w:t>
      </w:r>
    </w:p>
    <w:p w:rsidR="005C0440" w:rsidRPr="00795A26" w:rsidRDefault="005C0440" w:rsidP="001E1243">
      <w:pPr>
        <w:widowControl w:val="0"/>
        <w:tabs>
          <w:tab w:val="left" w:pos="284"/>
        </w:tabs>
        <w:spacing w:after="0" w:line="240" w:lineRule="auto"/>
        <w:ind w:right="0"/>
        <w:contextualSpacing/>
        <w:rPr>
          <w:rFonts w:eastAsia="MS Mincho"/>
          <w:b/>
          <w:color w:val="000000" w:themeColor="text1"/>
          <w:sz w:val="24"/>
          <w:szCs w:val="24"/>
        </w:rPr>
      </w:pPr>
    </w:p>
    <w:p w:rsidR="005C0440" w:rsidRPr="00795A26" w:rsidRDefault="00B71B9A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r w:rsidRPr="00795A26">
        <w:t>ИЗМЕНЕНИЕ И РАСТОРЖЕНИЕ ДОГОВОРА</w:t>
      </w:r>
    </w:p>
    <w:p w:rsidR="005C0440" w:rsidRPr="00795A26" w:rsidRDefault="00B71B9A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И</w:t>
      </w:r>
      <w:r w:rsidR="005C0440" w:rsidRPr="00795A26">
        <w:rPr>
          <w:rFonts w:eastAsia="MS Mincho"/>
          <w:color w:val="000000" w:themeColor="text1"/>
          <w:sz w:val="24"/>
          <w:szCs w:val="24"/>
        </w:rPr>
        <w:t>зменение условий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Договора</w:t>
      </w:r>
      <w:r w:rsidR="005C0440" w:rsidRPr="00795A26">
        <w:rPr>
          <w:rFonts w:eastAsia="MS Mincho"/>
          <w:color w:val="000000" w:themeColor="text1"/>
          <w:sz w:val="24"/>
          <w:szCs w:val="24"/>
        </w:rPr>
        <w:t xml:space="preserve"> допускается по соглашению Сторон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и</w:t>
      </w:r>
      <w:r w:rsidR="005C0440" w:rsidRPr="00795A26">
        <w:rPr>
          <w:rFonts w:eastAsia="MS Mincho"/>
          <w:color w:val="000000" w:themeColor="text1"/>
          <w:sz w:val="24"/>
          <w:szCs w:val="24"/>
        </w:rPr>
        <w:t xml:space="preserve"> в случаях, предусмотренных </w:t>
      </w:r>
      <w:r w:rsidRPr="00795A26">
        <w:rPr>
          <w:rFonts w:eastAsia="MS Mincho"/>
          <w:color w:val="000000" w:themeColor="text1"/>
          <w:sz w:val="24"/>
          <w:szCs w:val="24"/>
        </w:rPr>
        <w:t>действующим законодательством РФ.</w:t>
      </w:r>
    </w:p>
    <w:p w:rsidR="005C0440" w:rsidRPr="00795A26" w:rsidRDefault="00B71B9A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Все и</w:t>
      </w:r>
      <w:r w:rsidR="005C0440" w:rsidRPr="00795A26">
        <w:rPr>
          <w:rFonts w:eastAsia="MS Mincho"/>
          <w:color w:val="000000" w:themeColor="text1"/>
          <w:sz w:val="24"/>
          <w:szCs w:val="24"/>
        </w:rPr>
        <w:t>зменени</w:t>
      </w:r>
      <w:r w:rsidRPr="00795A26">
        <w:rPr>
          <w:rFonts w:eastAsia="MS Mincho"/>
          <w:color w:val="000000" w:themeColor="text1"/>
          <w:sz w:val="24"/>
          <w:szCs w:val="24"/>
        </w:rPr>
        <w:t>я</w:t>
      </w:r>
      <w:r w:rsidR="005C0440" w:rsidRPr="00795A26">
        <w:rPr>
          <w:rFonts w:eastAsia="MS Mincho"/>
          <w:color w:val="000000" w:themeColor="text1"/>
          <w:sz w:val="24"/>
          <w:szCs w:val="24"/>
        </w:rPr>
        <w:t xml:space="preserve"> Договора, оформл</w:t>
      </w:r>
      <w:r w:rsidRPr="00795A26">
        <w:rPr>
          <w:rFonts w:eastAsia="MS Mincho"/>
          <w:color w:val="000000" w:themeColor="text1"/>
          <w:sz w:val="24"/>
          <w:szCs w:val="24"/>
        </w:rPr>
        <w:t>яются в письменном виде, вступают в силу с момента их подписания и являю</w:t>
      </w:r>
      <w:r w:rsidR="008F0010" w:rsidRPr="00795A26">
        <w:rPr>
          <w:rFonts w:eastAsia="MS Mincho"/>
          <w:color w:val="000000" w:themeColor="text1"/>
          <w:sz w:val="24"/>
          <w:szCs w:val="24"/>
        </w:rPr>
        <w:t>т</w:t>
      </w:r>
      <w:r w:rsidRPr="00795A26">
        <w:rPr>
          <w:rFonts w:eastAsia="MS Mincho"/>
          <w:color w:val="000000" w:themeColor="text1"/>
          <w:sz w:val="24"/>
          <w:szCs w:val="24"/>
        </w:rPr>
        <w:t>с</w:t>
      </w:r>
      <w:r w:rsidR="008F0010" w:rsidRPr="00795A26">
        <w:rPr>
          <w:rFonts w:eastAsia="MS Mincho"/>
          <w:color w:val="000000" w:themeColor="text1"/>
          <w:sz w:val="24"/>
          <w:szCs w:val="24"/>
        </w:rPr>
        <w:t>я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</w:t>
      </w:r>
      <w:r w:rsidR="008F0010" w:rsidRPr="00795A26">
        <w:rPr>
          <w:rFonts w:eastAsia="MS Mincho"/>
          <w:color w:val="000000" w:themeColor="text1"/>
          <w:sz w:val="24"/>
          <w:szCs w:val="24"/>
        </w:rPr>
        <w:t>неотъемлемой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частью Договора</w:t>
      </w:r>
      <w:r w:rsidR="005C0440" w:rsidRPr="00795A26">
        <w:rPr>
          <w:rFonts w:eastAsia="MS Mincho"/>
          <w:color w:val="000000" w:themeColor="text1"/>
          <w:sz w:val="24"/>
          <w:szCs w:val="24"/>
        </w:rPr>
        <w:t>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извещения, подписанного уполномоченным лицом. Сведения считаются измененными с момента получения другой Стороной соответствующего уведомления.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Расторжение Договора допускается по соглашению Сторон</w:t>
      </w:r>
      <w:r w:rsidR="00AA592B" w:rsidRPr="00795A26">
        <w:rPr>
          <w:rFonts w:eastAsia="MS Mincho"/>
          <w:color w:val="000000" w:themeColor="text1"/>
          <w:sz w:val="24"/>
          <w:szCs w:val="24"/>
        </w:rPr>
        <w:t>.</w:t>
      </w:r>
    </w:p>
    <w:p w:rsidR="005C0440" w:rsidRPr="00795A26" w:rsidRDefault="005C0440" w:rsidP="001E1243">
      <w:pPr>
        <w:widowControl w:val="0"/>
        <w:tabs>
          <w:tab w:val="left" w:pos="284"/>
        </w:tabs>
        <w:spacing w:after="0" w:line="240" w:lineRule="auto"/>
        <w:ind w:right="0"/>
        <w:contextualSpacing/>
        <w:rPr>
          <w:rFonts w:eastAsia="MS Mincho"/>
          <w:b/>
          <w:color w:val="000000" w:themeColor="text1"/>
          <w:sz w:val="24"/>
          <w:szCs w:val="24"/>
        </w:rPr>
      </w:pPr>
    </w:p>
    <w:p w:rsidR="005C0440" w:rsidRPr="00795A26" w:rsidRDefault="008F0010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r w:rsidRPr="00795A26">
        <w:t>РАССМОТРЕНИЕ И РАЗРЕШЕНИЕ СПОРОВ</w:t>
      </w:r>
    </w:p>
    <w:p w:rsidR="005C0440" w:rsidRPr="00795A26" w:rsidRDefault="008F001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Все с</w:t>
      </w:r>
      <w:r w:rsidR="005C0440" w:rsidRPr="00795A26">
        <w:rPr>
          <w:rFonts w:eastAsia="MS Mincho"/>
          <w:color w:val="000000" w:themeColor="text1"/>
          <w:sz w:val="24"/>
          <w:szCs w:val="24"/>
        </w:rPr>
        <w:t>поры и разногласия Сторон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по</w:t>
      </w:r>
      <w:r w:rsidR="005C0440" w:rsidRPr="00795A26">
        <w:rPr>
          <w:rFonts w:eastAsia="MS Mincho"/>
          <w:color w:val="000000" w:themeColor="text1"/>
          <w:sz w:val="24"/>
          <w:szCs w:val="24"/>
        </w:rPr>
        <w:t xml:space="preserve"> Договор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у </w:t>
      </w:r>
      <w:r w:rsidR="005C0440" w:rsidRPr="00795A26">
        <w:rPr>
          <w:rFonts w:eastAsia="MS Mincho"/>
          <w:color w:val="000000" w:themeColor="text1"/>
          <w:sz w:val="24"/>
          <w:szCs w:val="24"/>
        </w:rPr>
        <w:t>рассматриваются Сторонами в письменном претензионном порядке в течение 10 (десяти) календарных дней с момента получения одной из Сторон претензии другой Стороны.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В случае невозможности разрешения споров и разногласий в претензионном порядке </w:t>
      </w:r>
      <w:r w:rsidR="008F0010" w:rsidRPr="00795A26">
        <w:rPr>
          <w:rFonts w:eastAsia="MS Mincho"/>
          <w:color w:val="000000" w:themeColor="text1"/>
          <w:sz w:val="24"/>
          <w:szCs w:val="24"/>
        </w:rPr>
        <w:t>они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подлежат рассмотрению в Арбитражном суде </w:t>
      </w:r>
      <w:r w:rsidR="00AA592B" w:rsidRPr="00795A26">
        <w:rPr>
          <w:rFonts w:eastAsia="MS Mincho"/>
          <w:color w:val="000000" w:themeColor="text1"/>
          <w:sz w:val="24"/>
          <w:szCs w:val="24"/>
        </w:rPr>
        <w:t>Иркутс</w:t>
      </w:r>
      <w:r w:rsidR="00650C72" w:rsidRPr="00795A26">
        <w:rPr>
          <w:rFonts w:eastAsia="MS Mincho"/>
          <w:color w:val="000000" w:themeColor="text1"/>
          <w:sz w:val="24"/>
          <w:szCs w:val="24"/>
        </w:rPr>
        <w:t>к</w:t>
      </w:r>
      <w:r w:rsidR="008F0010" w:rsidRPr="00795A26">
        <w:rPr>
          <w:rFonts w:eastAsia="MS Mincho"/>
          <w:color w:val="000000" w:themeColor="text1"/>
          <w:sz w:val="24"/>
          <w:szCs w:val="24"/>
        </w:rPr>
        <w:t>ой области.</w:t>
      </w:r>
    </w:p>
    <w:p w:rsidR="005C0440" w:rsidRPr="00795A26" w:rsidRDefault="005C0440" w:rsidP="001E1243">
      <w:pPr>
        <w:widowControl w:val="0"/>
        <w:tabs>
          <w:tab w:val="left" w:pos="567"/>
          <w:tab w:val="left" w:pos="1134"/>
        </w:tabs>
        <w:spacing w:after="0" w:line="240" w:lineRule="auto"/>
        <w:ind w:right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p w:rsidR="005C0440" w:rsidRPr="00795A26" w:rsidRDefault="008F0010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r w:rsidRPr="00795A26">
        <w:lastRenderedPageBreak/>
        <w:t>ЗАКЛЮЧИТЕЛЬНЫЕ ПОЛОЖЕНИЯ И СРОК ДЕЙСТВИЯ ДОГОВОРА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Все уведомления, запросы, заявления и иные сообщения, направляемые одной Стороной другой Стороне, должны быть составлены в письменной форме. В целях повышения скорости обмена оперативной информацией допускается обмен сообщениями посредством почты, курьера, электронной почты, телефона или факса с последующим предоставлением по </w:t>
      </w:r>
      <w:r w:rsidRPr="00795A26">
        <w:rPr>
          <w:snapToGrid w:val="0"/>
          <w:color w:val="000000" w:themeColor="text1"/>
          <w:sz w:val="24"/>
          <w:szCs w:val="24"/>
        </w:rPr>
        <w:t>запросу Стороны-адресата их оригинального экземпляра</w:t>
      </w:r>
      <w:r w:rsidRPr="00795A26">
        <w:rPr>
          <w:rFonts w:eastAsia="MS Mincho"/>
          <w:color w:val="000000" w:themeColor="text1"/>
          <w:sz w:val="24"/>
          <w:szCs w:val="24"/>
        </w:rPr>
        <w:t>. Сторона, направившая другой Стороне уведомление, запрос, заявление или иное сообщение, должна удостовериться в получении другой Стороной своего отправления.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Договор вступает в силу с момента его </w:t>
      </w:r>
      <w:r w:rsidR="008F0010" w:rsidRPr="00795A26">
        <w:rPr>
          <w:rFonts w:eastAsia="MS Mincho"/>
          <w:color w:val="000000" w:themeColor="text1"/>
          <w:sz w:val="24"/>
          <w:szCs w:val="24"/>
        </w:rPr>
        <w:t>подписания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и действует до полного исполнения Сторонами обязательств по выполнению и оплате Работ, приемке результатов Работ.</w:t>
      </w:r>
    </w:p>
    <w:p w:rsidR="005C0440" w:rsidRPr="00487025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sz w:val="24"/>
          <w:szCs w:val="24"/>
        </w:rPr>
      </w:pPr>
      <w:r w:rsidRPr="00487025">
        <w:rPr>
          <w:rFonts w:eastAsia="MS Mincho"/>
          <w:sz w:val="24"/>
          <w:szCs w:val="24"/>
        </w:rPr>
        <w:t xml:space="preserve">Договор составлен в </w:t>
      </w:r>
      <w:sdt>
        <w:sdtPr>
          <w:rPr>
            <w:rStyle w:val="a"/>
            <w:color w:val="auto"/>
            <w:szCs w:val="24"/>
          </w:rPr>
          <w:id w:val="29226001"/>
          <w:placeholder>
            <w:docPart w:val="5F3DFBEB300C4B46A280371A3B97F77A"/>
          </w:placeholder>
          <w:dropDownList>
            <w:listItem w:value="Выберите необходимое количество актов"/>
            <w:listItem w:displayText="2 (двух)" w:value="2 (двух)"/>
            <w:listItem w:displayText="3 (трех)" w:value="3 (трех)"/>
            <w:listItem w:displayText="4 (четырех)" w:value="4 (четырех)"/>
          </w:dropDownList>
        </w:sdtPr>
        <w:sdtEndPr>
          <w:rPr>
            <w:rStyle w:val="a"/>
            <w:rFonts w:eastAsia="MS Mincho"/>
          </w:rPr>
        </w:sdtEndPr>
        <w:sdtContent>
          <w:r w:rsidR="00AA592B" w:rsidRPr="00487025">
            <w:rPr>
              <w:rStyle w:val="a"/>
              <w:color w:val="auto"/>
              <w:szCs w:val="24"/>
            </w:rPr>
            <w:t>2 (двух)</w:t>
          </w:r>
        </w:sdtContent>
      </w:sdt>
      <w:r w:rsidR="00487025" w:rsidRPr="00487025">
        <w:rPr>
          <w:rStyle w:val="a"/>
          <w:rFonts w:eastAsia="MS Mincho"/>
          <w:color w:val="auto"/>
          <w:szCs w:val="24"/>
        </w:rPr>
        <w:t xml:space="preserve"> </w:t>
      </w:r>
      <w:r w:rsidRPr="00487025">
        <w:rPr>
          <w:rFonts w:eastAsia="MS Mincho"/>
          <w:sz w:val="24"/>
          <w:szCs w:val="24"/>
        </w:rPr>
        <w:t xml:space="preserve">идентичных экземплярах, имеющих одинаковую юридическую силу: </w:t>
      </w:r>
      <w:sdt>
        <w:sdtPr>
          <w:rPr>
            <w:rStyle w:val="a"/>
            <w:color w:val="auto"/>
            <w:szCs w:val="24"/>
          </w:rPr>
          <w:id w:val="-820654271"/>
          <w:placeholder>
            <w:docPart w:val="A14B55B77EF942C8A9690ABC89458C65"/>
          </w:placeholder>
          <w:comboBox>
            <w:listItem w:value="Выберите нужное"/>
            <w:listItem w:displayText="один экземпляр" w:value="один экземпляр"/>
            <w:listItem w:displayText="два экземпляра" w:value="два экземпляра"/>
            <w:listItem w:displayText="три экземпляра" w:value="три экземпляра"/>
          </w:comboBox>
        </w:sdtPr>
        <w:sdtEndPr>
          <w:rPr>
            <w:rStyle w:val="DefaultParagraphFont"/>
            <w:sz w:val="20"/>
          </w:rPr>
        </w:sdtEndPr>
        <w:sdtContent>
          <w:r w:rsidR="00AA592B" w:rsidRPr="00487025">
            <w:rPr>
              <w:rStyle w:val="a"/>
              <w:color w:val="auto"/>
              <w:szCs w:val="24"/>
            </w:rPr>
            <w:t>один экземпляр</w:t>
          </w:r>
        </w:sdtContent>
      </w:sdt>
      <w:r w:rsidRPr="00487025">
        <w:rPr>
          <w:rFonts w:eastAsia="MS Mincho"/>
          <w:sz w:val="24"/>
          <w:szCs w:val="24"/>
        </w:rPr>
        <w:t xml:space="preserve"> для Заказчика, и </w:t>
      </w:r>
      <w:sdt>
        <w:sdtPr>
          <w:rPr>
            <w:rStyle w:val="a"/>
            <w:color w:val="auto"/>
            <w:szCs w:val="24"/>
          </w:rPr>
          <w:id w:val="-488091152"/>
          <w:placeholder>
            <w:docPart w:val="AAB1B64BA9BD45A7AE645A0818A42312"/>
          </w:placeholder>
          <w:comboBox>
            <w:listItem w:value="Выберите нужное"/>
            <w:listItem w:displayText="один экземпляр" w:value="один экземпляр"/>
            <w:listItem w:displayText="два экземпляра" w:value="два экземпляра"/>
            <w:listItem w:displayText="три экземпляра" w:value="три экземпляра"/>
          </w:comboBox>
        </w:sdtPr>
        <w:sdtEndPr>
          <w:rPr>
            <w:rStyle w:val="DefaultParagraphFont"/>
            <w:sz w:val="20"/>
          </w:rPr>
        </w:sdtEndPr>
        <w:sdtContent>
          <w:r w:rsidR="00AA592B" w:rsidRPr="00487025">
            <w:rPr>
              <w:rStyle w:val="a"/>
              <w:color w:val="auto"/>
              <w:szCs w:val="24"/>
            </w:rPr>
            <w:t>один экземпляр</w:t>
          </w:r>
        </w:sdtContent>
      </w:sdt>
      <w:r w:rsidRPr="00487025">
        <w:rPr>
          <w:rFonts w:eastAsia="MS Mincho"/>
          <w:sz w:val="24"/>
          <w:szCs w:val="24"/>
        </w:rPr>
        <w:t xml:space="preserve"> для Исполнителя.</w:t>
      </w:r>
    </w:p>
    <w:p w:rsidR="005C0440" w:rsidRPr="00795A26" w:rsidRDefault="005C0440" w:rsidP="001E1243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Неотъемлемой частью Договора являются следующие приложения: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Приложение</w:t>
      </w:r>
      <w:r w:rsidR="00AA592B" w:rsidRPr="00795A26">
        <w:rPr>
          <w:rFonts w:eastAsia="MS Mincho"/>
          <w:color w:val="000000" w:themeColor="text1"/>
          <w:sz w:val="24"/>
          <w:szCs w:val="24"/>
        </w:rPr>
        <w:t xml:space="preserve"> №1 </w:t>
      </w:r>
      <w:r w:rsidRPr="00795A26">
        <w:rPr>
          <w:rFonts w:eastAsia="MS Mincho"/>
          <w:color w:val="000000" w:themeColor="text1"/>
          <w:sz w:val="24"/>
          <w:szCs w:val="24"/>
        </w:rPr>
        <w:t>– Техническое задание;</w:t>
      </w:r>
    </w:p>
    <w:p w:rsidR="00AA592B" w:rsidRPr="00795A26" w:rsidRDefault="00AA592B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Приложение №2 – Протокол соглашение о договорной цене</w:t>
      </w:r>
      <w:r w:rsidR="00DB7A15" w:rsidRPr="00795A26">
        <w:rPr>
          <w:rFonts w:eastAsia="MS Mincho"/>
          <w:color w:val="000000" w:themeColor="text1"/>
          <w:sz w:val="24"/>
          <w:szCs w:val="24"/>
        </w:rPr>
        <w:t>;</w:t>
      </w:r>
    </w:p>
    <w:p w:rsidR="005C0440" w:rsidRPr="00795A26" w:rsidRDefault="005C0440" w:rsidP="001E1243">
      <w:pPr>
        <w:widowControl w:val="0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0" w:firstLine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Приложение</w:t>
      </w:r>
      <w:r w:rsidR="000564C4">
        <w:rPr>
          <w:rFonts w:eastAsia="MS Mincho"/>
          <w:color w:val="000000" w:themeColor="text1"/>
          <w:sz w:val="24"/>
          <w:szCs w:val="24"/>
        </w:rPr>
        <w:t xml:space="preserve"> </w:t>
      </w:r>
      <w:r w:rsidR="00AA592B" w:rsidRPr="00795A26">
        <w:rPr>
          <w:rFonts w:eastAsia="MS Mincho"/>
          <w:color w:val="000000" w:themeColor="text1"/>
          <w:sz w:val="24"/>
          <w:szCs w:val="24"/>
        </w:rPr>
        <w:t>№ 3</w:t>
      </w:r>
      <w:r w:rsidRPr="00795A26">
        <w:rPr>
          <w:rFonts w:eastAsia="MS Mincho"/>
          <w:color w:val="000000" w:themeColor="text1"/>
          <w:sz w:val="24"/>
          <w:szCs w:val="24"/>
        </w:rPr>
        <w:t xml:space="preserve"> – </w:t>
      </w:r>
      <w:r w:rsidR="008F0010" w:rsidRPr="00795A26">
        <w:rPr>
          <w:rFonts w:eastAsia="MS Mincho"/>
          <w:color w:val="000000" w:themeColor="text1"/>
          <w:sz w:val="24"/>
          <w:szCs w:val="24"/>
        </w:rPr>
        <w:t>А</w:t>
      </w:r>
      <w:r w:rsidRPr="00795A26">
        <w:rPr>
          <w:rFonts w:eastAsia="MS Mincho"/>
          <w:color w:val="000000" w:themeColor="text1"/>
          <w:sz w:val="24"/>
          <w:szCs w:val="24"/>
        </w:rPr>
        <w:t>кт сдачи-приемки работ (этапа работ) и результата работ (этапа работ).</w:t>
      </w:r>
    </w:p>
    <w:p w:rsidR="005C0440" w:rsidRPr="00795A26" w:rsidRDefault="005C0440" w:rsidP="001E1243">
      <w:pPr>
        <w:widowControl w:val="0"/>
        <w:tabs>
          <w:tab w:val="left" w:pos="284"/>
        </w:tabs>
        <w:spacing w:after="0" w:line="240" w:lineRule="auto"/>
        <w:ind w:right="0"/>
        <w:contextualSpacing/>
        <w:rPr>
          <w:rFonts w:eastAsia="MS Mincho"/>
          <w:b/>
          <w:color w:val="000000" w:themeColor="text1"/>
          <w:sz w:val="24"/>
          <w:szCs w:val="24"/>
        </w:rPr>
      </w:pPr>
    </w:p>
    <w:p w:rsidR="00DB7A15" w:rsidRPr="00795A26" w:rsidRDefault="00DB7A15" w:rsidP="001E124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right="0"/>
        <w:jc w:val="center"/>
      </w:pPr>
      <w:r w:rsidRPr="00795A26">
        <w:t xml:space="preserve">ЮРИДИЧЕСКИЕ АДРЕСА И РЕКВИЗИТЫ СТОРОН </w:t>
      </w:r>
    </w:p>
    <w:p w:rsidR="001E1243" w:rsidRPr="00795A26" w:rsidRDefault="001E1243" w:rsidP="00DB7A15">
      <w:pPr>
        <w:pStyle w:val="ListParagraph"/>
        <w:widowControl w:val="0"/>
        <w:tabs>
          <w:tab w:val="left" w:pos="1276"/>
        </w:tabs>
        <w:spacing w:after="0" w:line="240" w:lineRule="auto"/>
        <w:ind w:left="0" w:right="0"/>
      </w:pPr>
    </w:p>
    <w:tbl>
      <w:tblPr>
        <w:tblW w:w="1074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4395"/>
        <w:gridCol w:w="425"/>
        <w:gridCol w:w="5386"/>
        <w:gridCol w:w="427"/>
      </w:tblGrid>
      <w:tr w:rsidR="00DB7A15" w:rsidRPr="00795A26" w:rsidTr="00DB7A15">
        <w:trPr>
          <w:gridAfter w:val="1"/>
          <w:wAfter w:w="427" w:type="dxa"/>
        </w:trPr>
        <w:tc>
          <w:tcPr>
            <w:tcW w:w="4503" w:type="dxa"/>
            <w:gridSpan w:val="2"/>
            <w:tcBorders>
              <w:top w:val="nil"/>
              <w:bottom w:val="nil"/>
            </w:tcBorders>
          </w:tcPr>
          <w:p w:rsidR="00DB7A15" w:rsidRPr="00795A26" w:rsidRDefault="00DB7A15" w:rsidP="00DB7A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ЗАКАЗЧИК:</w:t>
            </w:r>
          </w:p>
          <w:p w:rsidR="00DB7A15" w:rsidRPr="00B166E2" w:rsidRDefault="00DB7A15" w:rsidP="00B166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bottom w:val="nil"/>
            </w:tcBorders>
          </w:tcPr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rPr>
                <w:szCs w:val="24"/>
              </w:rPr>
            </w:pPr>
            <w:r w:rsidRPr="00795A26">
              <w:rPr>
                <w:szCs w:val="24"/>
              </w:rPr>
              <w:t>ИСПОЛНИТЕЛЬ: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>Федеральное государственное бюджетное учреждение науки Институт геохимии им. А.П. Виноградова Сибирского отделения Российской академии наук (ИГХ СО РАН)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 xml:space="preserve">664033, г. Иркутск, ул. Фаворского, 1а 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 xml:space="preserve">ИНН 3812011717, КПП 381201001  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>ОКПО 03533702, ОКВЭД 72.10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 xml:space="preserve">ОКТМО 25701000 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>ОГРН 1023801760564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 xml:space="preserve">УФК по Иркутской области 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>(ИГХ СО РАН л/сч 20346Ц36730)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 xml:space="preserve">ОТДЕЛЕНИЕ ИРКУТСК БАНКА РОССИИ//УФК ПО ИРКУТСКОЙ ОБЛАСТИ г. Иркутск 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>БИК 012520101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>Кор/счет (единый казначейский счет)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 xml:space="preserve">40102810145370000026 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>Банк/счет (казначейский счет)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jc w:val="left"/>
              <w:rPr>
                <w:szCs w:val="24"/>
              </w:rPr>
            </w:pPr>
            <w:r w:rsidRPr="00795A26">
              <w:rPr>
                <w:szCs w:val="24"/>
              </w:rPr>
              <w:t>03214643000000013400</w:t>
            </w:r>
          </w:p>
          <w:p w:rsidR="00DB7A15" w:rsidRPr="00795A26" w:rsidRDefault="00DB7A15" w:rsidP="00DB7A15">
            <w:pPr>
              <w:pStyle w:val="BodyText"/>
              <w:suppressAutoHyphens/>
              <w:spacing w:after="0" w:line="240" w:lineRule="auto"/>
              <w:ind w:left="459"/>
              <w:rPr>
                <w:szCs w:val="24"/>
              </w:rPr>
            </w:pPr>
          </w:p>
        </w:tc>
      </w:tr>
      <w:tr w:rsidR="00DB7A15" w:rsidRPr="00795A26" w:rsidTr="00DB7A15">
        <w:tblPrEx>
          <w:tblBorders>
            <w:insideH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DB7A15" w:rsidRPr="004361E7" w:rsidRDefault="00DB7A15" w:rsidP="00487025">
            <w:pPr>
              <w:keepNext/>
              <w:tabs>
                <w:tab w:val="left" w:pos="1950"/>
              </w:tabs>
              <w:ind w:right="-625"/>
              <w:jc w:val="both"/>
              <w:outlineLvl w:val="6"/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2"/>
          </w:tcPr>
          <w:p w:rsidR="00DB7A15" w:rsidRPr="00795A26" w:rsidRDefault="00DB7A15" w:rsidP="00487025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Директор ИГХ СО РАН, д.г.-м.н.</w:t>
            </w:r>
          </w:p>
        </w:tc>
      </w:tr>
      <w:tr w:rsidR="00DB7A15" w:rsidRPr="00795A26" w:rsidTr="00DB7A15">
        <w:tblPrEx>
          <w:tblBorders>
            <w:insideH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  <w:gridSpan w:val="2"/>
          </w:tcPr>
          <w:p w:rsidR="00DB7A15" w:rsidRPr="00795A26" w:rsidRDefault="001D61F0" w:rsidP="00DB7A15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</w:t>
            </w:r>
            <w:r w:rsidR="004361E7">
              <w:rPr>
                <w:sz w:val="24"/>
                <w:szCs w:val="24"/>
              </w:rPr>
              <w:t>А.Ю. Песков</w:t>
            </w:r>
          </w:p>
          <w:p w:rsidR="00DB7A15" w:rsidRPr="00795A26" w:rsidRDefault="00DB7A15" w:rsidP="0048702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м.п.</w:t>
            </w:r>
            <w:r w:rsidRPr="00795A26">
              <w:rPr>
                <w:sz w:val="24"/>
                <w:szCs w:val="24"/>
              </w:rPr>
              <w:tab/>
            </w:r>
          </w:p>
        </w:tc>
        <w:tc>
          <w:tcPr>
            <w:tcW w:w="5813" w:type="dxa"/>
            <w:gridSpan w:val="2"/>
          </w:tcPr>
          <w:p w:rsidR="00DB7A15" w:rsidRPr="00795A26" w:rsidRDefault="001D61F0" w:rsidP="00487025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А.Б. Перепелов</w:t>
            </w:r>
          </w:p>
          <w:p w:rsidR="00DB7A15" w:rsidRPr="00795A26" w:rsidRDefault="00DB7A15" w:rsidP="003B29A5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м.п.</w:t>
            </w:r>
          </w:p>
        </w:tc>
      </w:tr>
    </w:tbl>
    <w:p w:rsidR="00DB7A15" w:rsidRPr="00795A26" w:rsidRDefault="00DB7A15">
      <w:pPr>
        <w:rPr>
          <w:b/>
          <w:sz w:val="24"/>
          <w:szCs w:val="24"/>
        </w:rPr>
      </w:pPr>
      <w:r w:rsidRPr="00795A26">
        <w:rPr>
          <w:b/>
          <w:sz w:val="24"/>
          <w:szCs w:val="24"/>
        </w:rPr>
        <w:br w:type="page"/>
      </w:r>
    </w:p>
    <w:p w:rsidR="00DB7A15" w:rsidRPr="00795A26" w:rsidRDefault="00DB7A15" w:rsidP="00DB7A15">
      <w:pPr>
        <w:spacing w:after="0" w:line="240" w:lineRule="auto"/>
        <w:jc w:val="right"/>
        <w:rPr>
          <w:b/>
          <w:sz w:val="24"/>
          <w:szCs w:val="24"/>
        </w:rPr>
      </w:pPr>
      <w:r w:rsidRPr="00795A26">
        <w:rPr>
          <w:b/>
          <w:sz w:val="24"/>
          <w:szCs w:val="24"/>
        </w:rPr>
        <w:lastRenderedPageBreak/>
        <w:t>Приложение № 1</w:t>
      </w:r>
    </w:p>
    <w:p w:rsidR="00DB7A15" w:rsidRPr="00795A26" w:rsidRDefault="00DB7A15" w:rsidP="00DB7A15">
      <w:pPr>
        <w:spacing w:after="0" w:line="240" w:lineRule="auto"/>
        <w:jc w:val="right"/>
        <w:rPr>
          <w:sz w:val="24"/>
          <w:szCs w:val="24"/>
        </w:rPr>
      </w:pPr>
      <w:r w:rsidRPr="00795A26">
        <w:rPr>
          <w:sz w:val="24"/>
          <w:szCs w:val="24"/>
        </w:rPr>
        <w:t xml:space="preserve">к Договору № </w:t>
      </w:r>
      <w:r w:rsidR="00EA2134">
        <w:rPr>
          <w:sz w:val="24"/>
          <w:szCs w:val="24"/>
        </w:rPr>
        <w:t>13/22</w:t>
      </w:r>
    </w:p>
    <w:p w:rsidR="00DB7A15" w:rsidRPr="00795A26" w:rsidRDefault="00DB7A15" w:rsidP="00DB7A15">
      <w:pPr>
        <w:spacing w:after="0" w:line="240" w:lineRule="auto"/>
        <w:jc w:val="right"/>
        <w:rPr>
          <w:sz w:val="24"/>
          <w:szCs w:val="24"/>
        </w:rPr>
      </w:pPr>
      <w:r w:rsidRPr="00795A26">
        <w:rPr>
          <w:sz w:val="24"/>
          <w:szCs w:val="24"/>
        </w:rPr>
        <w:t>от «</w:t>
      </w:r>
      <w:r w:rsidR="00487025">
        <w:rPr>
          <w:sz w:val="24"/>
          <w:szCs w:val="24"/>
        </w:rPr>
        <w:t xml:space="preserve"> </w:t>
      </w:r>
      <w:r w:rsidR="00744B42">
        <w:rPr>
          <w:sz w:val="24"/>
          <w:szCs w:val="24"/>
        </w:rPr>
        <w:t>1</w:t>
      </w:r>
      <w:r w:rsidR="004361E7">
        <w:rPr>
          <w:sz w:val="24"/>
          <w:szCs w:val="24"/>
        </w:rPr>
        <w:t>8</w:t>
      </w:r>
      <w:r w:rsidR="00487025">
        <w:rPr>
          <w:sz w:val="24"/>
          <w:szCs w:val="24"/>
        </w:rPr>
        <w:t xml:space="preserve"> </w:t>
      </w:r>
      <w:r w:rsidRPr="00795A26">
        <w:rPr>
          <w:sz w:val="24"/>
          <w:szCs w:val="24"/>
        </w:rPr>
        <w:t xml:space="preserve">» </w:t>
      </w:r>
      <w:r w:rsidR="00487025">
        <w:rPr>
          <w:sz w:val="24"/>
          <w:szCs w:val="24"/>
        </w:rPr>
        <w:t>ноября</w:t>
      </w:r>
      <w:r w:rsidRPr="00795A26">
        <w:rPr>
          <w:sz w:val="24"/>
          <w:szCs w:val="24"/>
        </w:rPr>
        <w:t xml:space="preserve"> 202</w:t>
      </w:r>
      <w:r w:rsidR="00487025" w:rsidRPr="00487025">
        <w:rPr>
          <w:sz w:val="24"/>
          <w:szCs w:val="24"/>
        </w:rPr>
        <w:t>2</w:t>
      </w:r>
      <w:r w:rsidRPr="00795A26">
        <w:rPr>
          <w:sz w:val="24"/>
          <w:szCs w:val="24"/>
        </w:rPr>
        <w:t xml:space="preserve"> г.</w:t>
      </w:r>
    </w:p>
    <w:p w:rsidR="00650C72" w:rsidRPr="00795A26" w:rsidRDefault="00650C72" w:rsidP="001E1243">
      <w:pPr>
        <w:widowControl w:val="0"/>
        <w:suppressAutoHyphens/>
        <w:spacing w:after="0" w:line="240" w:lineRule="auto"/>
        <w:ind w:right="0"/>
        <w:rPr>
          <w:sz w:val="24"/>
          <w:szCs w:val="24"/>
        </w:rPr>
      </w:pPr>
    </w:p>
    <w:p w:rsidR="00650C72" w:rsidRPr="00795A26" w:rsidRDefault="00650C72" w:rsidP="001E1243">
      <w:pPr>
        <w:widowControl w:val="0"/>
        <w:suppressAutoHyphens/>
        <w:spacing w:after="0" w:line="240" w:lineRule="auto"/>
        <w:ind w:right="0"/>
        <w:rPr>
          <w:sz w:val="24"/>
          <w:szCs w:val="24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786"/>
      </w:tblGrid>
      <w:tr w:rsidR="00DB7A15" w:rsidRPr="00795A26" w:rsidTr="004361E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A2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A15" w:rsidRPr="00795A26" w:rsidRDefault="00DB7A15" w:rsidP="00DB7A15">
            <w:pPr>
              <w:widowControl w:val="0"/>
              <w:suppressAutoHyphens/>
              <w:spacing w:after="0" w:line="240" w:lineRule="auto"/>
              <w:ind w:right="0"/>
              <w:rPr>
                <w:b/>
                <w:sz w:val="24"/>
                <w:szCs w:val="24"/>
              </w:rPr>
            </w:pPr>
            <w:r w:rsidRPr="00795A26">
              <w:rPr>
                <w:b/>
                <w:sz w:val="24"/>
                <w:szCs w:val="24"/>
              </w:rPr>
              <w:t>Заказчик:</w:t>
            </w:r>
          </w:p>
          <w:p w:rsidR="00DB7A15" w:rsidRPr="004361E7" w:rsidRDefault="004361E7" w:rsidP="00DB7A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ИТиГ ДВО РАН</w:t>
            </w:r>
          </w:p>
          <w:p w:rsidR="00DB7A15" w:rsidRPr="00795A26" w:rsidRDefault="00DB7A15" w:rsidP="00DB7A15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:rsidR="00DB7A15" w:rsidRDefault="004361E7" w:rsidP="00DB7A15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361E7">
              <w:rPr>
                <w:sz w:val="24"/>
                <w:szCs w:val="24"/>
              </w:rPr>
              <w:t>Директор ИТиГ ДВО РАН, к.г.-м.н.</w:t>
            </w:r>
          </w:p>
          <w:p w:rsidR="004361E7" w:rsidRDefault="004361E7" w:rsidP="00DB7A15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61E7" w:rsidRDefault="004361E7" w:rsidP="00DB7A15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361E7">
              <w:rPr>
                <w:sz w:val="24"/>
                <w:szCs w:val="24"/>
              </w:rPr>
              <w:t>___</w:t>
            </w:r>
            <w:r w:rsidR="001D61F0">
              <w:rPr>
                <w:sz w:val="24"/>
                <w:szCs w:val="24"/>
              </w:rPr>
              <w:t>__________________ А.Ю. Песков</w:t>
            </w:r>
          </w:p>
          <w:p w:rsidR="004361E7" w:rsidRPr="00795A26" w:rsidRDefault="004361E7" w:rsidP="00DB7A15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361E7" w:rsidRDefault="004361E7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1E7">
              <w:rPr>
                <w:rFonts w:ascii="Times New Roman" w:hAnsi="Times New Roman"/>
                <w:sz w:val="24"/>
                <w:szCs w:val="24"/>
              </w:rPr>
              <w:t>« 18 » ноября 2022 г.</w:t>
            </w:r>
          </w:p>
          <w:p w:rsidR="004361E7" w:rsidRDefault="004361E7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95A2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A2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A15" w:rsidRPr="00795A26" w:rsidRDefault="00DB7A15" w:rsidP="00DB7A15">
            <w:pPr>
              <w:widowControl w:val="0"/>
              <w:suppressAutoHyphens/>
              <w:spacing w:after="0" w:line="240" w:lineRule="auto"/>
              <w:ind w:right="0"/>
              <w:rPr>
                <w:b/>
                <w:sz w:val="24"/>
                <w:szCs w:val="24"/>
              </w:rPr>
            </w:pPr>
            <w:r w:rsidRPr="00795A26">
              <w:rPr>
                <w:b/>
                <w:sz w:val="24"/>
                <w:szCs w:val="24"/>
              </w:rPr>
              <w:t>Исполнитель:</w:t>
            </w: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A26">
              <w:rPr>
                <w:rFonts w:ascii="Times New Roman" w:hAnsi="Times New Roman"/>
                <w:sz w:val="24"/>
                <w:szCs w:val="24"/>
              </w:rPr>
              <w:t>ИГХ СО РАН</w:t>
            </w: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A26">
              <w:rPr>
                <w:rFonts w:ascii="Times New Roman" w:hAnsi="Times New Roman"/>
                <w:sz w:val="24"/>
                <w:szCs w:val="24"/>
              </w:rPr>
              <w:t>Директор ИГХ СО РАН</w:t>
            </w: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A26">
              <w:rPr>
                <w:rFonts w:ascii="Times New Roman" w:hAnsi="Times New Roman"/>
                <w:sz w:val="24"/>
                <w:szCs w:val="24"/>
              </w:rPr>
              <w:t>_____________________ А.Б. Перепелов</w:t>
            </w: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A26">
              <w:rPr>
                <w:rFonts w:ascii="Times New Roman" w:hAnsi="Times New Roman"/>
                <w:sz w:val="24"/>
                <w:szCs w:val="24"/>
              </w:rPr>
              <w:t>«</w:t>
            </w:r>
            <w:r w:rsidR="00487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61E7">
              <w:rPr>
                <w:rFonts w:ascii="Times New Roman" w:hAnsi="Times New Roman"/>
                <w:sz w:val="24"/>
                <w:szCs w:val="24"/>
              </w:rPr>
              <w:t>18</w:t>
            </w:r>
            <w:r w:rsidR="00487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A2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87025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795A2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87025">
              <w:rPr>
                <w:rFonts w:ascii="Times New Roman" w:hAnsi="Times New Roman"/>
                <w:sz w:val="24"/>
                <w:szCs w:val="24"/>
              </w:rPr>
              <w:t>2</w:t>
            </w:r>
            <w:r w:rsidRPr="00795A2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361E7" w:rsidRDefault="004361E7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A15" w:rsidRPr="00795A26" w:rsidRDefault="00DB7A15" w:rsidP="00DB7A15">
            <w:pPr>
              <w:pStyle w:val="PlainText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A2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650C72" w:rsidRPr="00795A26" w:rsidRDefault="00650C72" w:rsidP="001E1243">
      <w:pPr>
        <w:widowControl w:val="0"/>
        <w:spacing w:after="0" w:line="240" w:lineRule="auto"/>
        <w:ind w:right="0"/>
        <w:jc w:val="both"/>
        <w:rPr>
          <w:b/>
          <w:sz w:val="24"/>
          <w:szCs w:val="24"/>
        </w:rPr>
      </w:pPr>
    </w:p>
    <w:p w:rsidR="00650C72" w:rsidRPr="00795A26" w:rsidRDefault="00650C72" w:rsidP="001E1243">
      <w:pPr>
        <w:widowControl w:val="0"/>
        <w:spacing w:after="0" w:line="240" w:lineRule="auto"/>
        <w:ind w:right="0"/>
        <w:jc w:val="both"/>
        <w:rPr>
          <w:b/>
          <w:sz w:val="24"/>
          <w:szCs w:val="24"/>
        </w:rPr>
      </w:pPr>
    </w:p>
    <w:p w:rsidR="00650C72" w:rsidRPr="00795A26" w:rsidRDefault="00650C72" w:rsidP="001E1243">
      <w:pPr>
        <w:widowControl w:val="0"/>
        <w:spacing w:after="0" w:line="240" w:lineRule="auto"/>
        <w:ind w:right="0"/>
        <w:jc w:val="center"/>
        <w:rPr>
          <w:b/>
          <w:sz w:val="24"/>
          <w:szCs w:val="24"/>
        </w:rPr>
      </w:pPr>
      <w:r w:rsidRPr="00795A26">
        <w:rPr>
          <w:b/>
          <w:sz w:val="24"/>
          <w:szCs w:val="24"/>
        </w:rPr>
        <w:t>ТЕХНИЧЕСКОЕ ЗАДАНИЕ</w:t>
      </w:r>
    </w:p>
    <w:p w:rsidR="00650C72" w:rsidRPr="00795A26" w:rsidRDefault="00650C72" w:rsidP="001E1243">
      <w:pPr>
        <w:widowControl w:val="0"/>
        <w:spacing w:after="0" w:line="240" w:lineRule="auto"/>
        <w:ind w:right="0"/>
        <w:jc w:val="center"/>
        <w:rPr>
          <w:sz w:val="24"/>
          <w:szCs w:val="24"/>
        </w:rPr>
      </w:pPr>
      <w:r w:rsidRPr="00795A26">
        <w:rPr>
          <w:sz w:val="24"/>
          <w:szCs w:val="24"/>
        </w:rPr>
        <w:t>на выполнение научно-исследовательских работ по теме</w:t>
      </w:r>
    </w:p>
    <w:p w:rsidR="00650C72" w:rsidRPr="00795A26" w:rsidRDefault="00487025" w:rsidP="001E1243">
      <w:pPr>
        <w:widowControl w:val="0"/>
        <w:spacing w:after="0" w:line="240" w:lineRule="auto"/>
        <w:ind w:right="0"/>
        <w:jc w:val="both"/>
        <w:rPr>
          <w:sz w:val="24"/>
          <w:szCs w:val="24"/>
        </w:rPr>
      </w:pPr>
      <w:r w:rsidRPr="004361E7">
        <w:rPr>
          <w:rFonts w:eastAsia="MS Mincho"/>
          <w:color w:val="000000" w:themeColor="text1"/>
          <w:sz w:val="24"/>
          <w:szCs w:val="24"/>
        </w:rPr>
        <w:t xml:space="preserve">«Определение изотопного состава </w:t>
      </w:r>
      <w:r w:rsidRPr="004361E7">
        <w:rPr>
          <w:rFonts w:eastAsia="MS Mincho"/>
          <w:color w:val="000000" w:themeColor="text1"/>
          <w:sz w:val="24"/>
          <w:szCs w:val="24"/>
          <w:lang w:val="en-US"/>
        </w:rPr>
        <w:t>Nd</w:t>
      </w:r>
      <w:r w:rsidRPr="004361E7">
        <w:rPr>
          <w:rFonts w:eastAsia="MS Mincho"/>
          <w:color w:val="000000" w:themeColor="text1"/>
          <w:sz w:val="24"/>
          <w:szCs w:val="24"/>
        </w:rPr>
        <w:t>-</w:t>
      </w:r>
      <w:r w:rsidRPr="004361E7">
        <w:rPr>
          <w:rFonts w:eastAsia="MS Mincho"/>
          <w:color w:val="000000" w:themeColor="text1"/>
          <w:sz w:val="24"/>
          <w:szCs w:val="24"/>
          <w:lang w:val="en-US"/>
        </w:rPr>
        <w:t>Sr</w:t>
      </w:r>
      <w:r w:rsidRPr="004361E7">
        <w:rPr>
          <w:rFonts w:eastAsia="MS Mincho"/>
          <w:color w:val="000000" w:themeColor="text1"/>
          <w:sz w:val="24"/>
          <w:szCs w:val="24"/>
        </w:rPr>
        <w:t>-</w:t>
      </w:r>
      <w:r w:rsidRPr="004361E7">
        <w:rPr>
          <w:rFonts w:eastAsia="MS Mincho"/>
          <w:color w:val="000000" w:themeColor="text1"/>
          <w:sz w:val="24"/>
          <w:szCs w:val="24"/>
          <w:lang w:val="en-US"/>
        </w:rPr>
        <w:t>Pb</w:t>
      </w:r>
      <w:r w:rsidRPr="004361E7">
        <w:rPr>
          <w:rFonts w:eastAsia="MS Mincho"/>
          <w:color w:val="000000" w:themeColor="text1"/>
          <w:sz w:val="24"/>
          <w:szCs w:val="24"/>
        </w:rPr>
        <w:t xml:space="preserve"> вулканических и субвулканических пород </w:t>
      </w:r>
      <w:r w:rsidR="004361E7">
        <w:rPr>
          <w:rFonts w:eastAsia="MS Mincho"/>
          <w:color w:val="000000" w:themeColor="text1"/>
          <w:sz w:val="24"/>
          <w:szCs w:val="24"/>
        </w:rPr>
        <w:t>Становой складчатой области</w:t>
      </w:r>
      <w:r w:rsidRPr="004361E7">
        <w:rPr>
          <w:rFonts w:eastAsia="MS Mincho"/>
          <w:color w:val="000000" w:themeColor="text1"/>
          <w:sz w:val="24"/>
          <w:szCs w:val="24"/>
        </w:rPr>
        <w:t>»</w:t>
      </w:r>
    </w:p>
    <w:p w:rsidR="00650C72" w:rsidRPr="00795A26" w:rsidRDefault="00650C72" w:rsidP="001E1243">
      <w:pPr>
        <w:widowControl w:val="0"/>
        <w:spacing w:after="0" w:line="240" w:lineRule="auto"/>
        <w:ind w:right="0"/>
        <w:jc w:val="both"/>
        <w:rPr>
          <w:sz w:val="24"/>
          <w:szCs w:val="24"/>
        </w:rPr>
      </w:pPr>
    </w:p>
    <w:p w:rsidR="00650C72" w:rsidRPr="00795A26" w:rsidRDefault="00650C72" w:rsidP="001E124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0" w:firstLine="0"/>
        <w:jc w:val="center"/>
        <w:outlineLvl w:val="0"/>
        <w:rPr>
          <w:rFonts w:eastAsiaTheme="majorEastAsia"/>
          <w:b/>
          <w:bCs/>
          <w:sz w:val="24"/>
          <w:szCs w:val="24"/>
        </w:rPr>
      </w:pPr>
      <w:r w:rsidRPr="00795A26">
        <w:rPr>
          <w:rFonts w:eastAsiaTheme="majorEastAsia"/>
          <w:b/>
          <w:bCs/>
          <w:sz w:val="24"/>
          <w:szCs w:val="24"/>
        </w:rPr>
        <w:t>ОБЩИЕ ПОЛОЖЕНИЯ</w:t>
      </w:r>
    </w:p>
    <w:p w:rsidR="00650C72" w:rsidRPr="00795A26" w:rsidRDefault="00650C72" w:rsidP="001E1243">
      <w:pPr>
        <w:widowControl w:val="0"/>
        <w:tabs>
          <w:tab w:val="left" w:pos="1134"/>
        </w:tabs>
        <w:spacing w:after="0" w:line="240" w:lineRule="auto"/>
        <w:ind w:right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p w:rsidR="00650C72" w:rsidRPr="00795A26" w:rsidRDefault="00650C72" w:rsidP="001E12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b/>
          <w:color w:val="000000" w:themeColor="text1"/>
          <w:sz w:val="24"/>
          <w:szCs w:val="24"/>
        </w:rPr>
        <w:t>Контактное лицо Заказчика по вопросам выполнения Работ:</w:t>
      </w:r>
    </w:p>
    <w:p w:rsidR="00650C72" w:rsidRPr="004361E7" w:rsidRDefault="007E6DB5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sz w:val="24"/>
          <w:szCs w:val="24"/>
        </w:rPr>
      </w:pPr>
      <w:sdt>
        <w:sdtPr>
          <w:rPr>
            <w:rFonts w:eastAsia="MS Mincho"/>
            <w:color w:val="44546A" w:themeColor="text2"/>
            <w:sz w:val="24"/>
            <w:szCs w:val="24"/>
          </w:rPr>
          <w:id w:val="-1224978575"/>
          <w:placeholder>
            <w:docPart w:val="88EEEF7C8ABD4BD0A82E84F20A8915FF"/>
          </w:placeholder>
        </w:sdtPr>
        <w:sdtEndPr>
          <w:rPr>
            <w:color w:val="auto"/>
          </w:rPr>
        </w:sdtEndPr>
        <w:sdtContent>
          <w:r w:rsidR="006B0E2F">
            <w:rPr>
              <w:rFonts w:eastAsia="MS Mincho"/>
              <w:color w:val="44546A" w:themeColor="text2"/>
              <w:sz w:val="24"/>
              <w:szCs w:val="24"/>
            </w:rPr>
            <w:t>Ф.И.О.</w:t>
          </w:r>
        </w:sdtContent>
      </w:sdt>
    </w:p>
    <w:p w:rsidR="00650C72" w:rsidRPr="00795A26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должность: </w:t>
      </w:r>
    </w:p>
    <w:p w:rsidR="00650C72" w:rsidRPr="00795A26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адрес: </w:t>
      </w:r>
    </w:p>
    <w:p w:rsidR="006B0E2F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тел.: </w:t>
      </w:r>
    </w:p>
    <w:p w:rsidR="00650C72" w:rsidRPr="00795A26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>электронная почта:</w:t>
      </w:r>
    </w:p>
    <w:p w:rsidR="00650C72" w:rsidRPr="00795A26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p w:rsidR="00650C72" w:rsidRPr="00795A26" w:rsidRDefault="00650C72" w:rsidP="001E12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b/>
          <w:color w:val="000000" w:themeColor="text1"/>
          <w:sz w:val="24"/>
          <w:szCs w:val="24"/>
        </w:rPr>
        <w:t>Контактное лицо Исполнителя по вопросам выполнения Работ:</w:t>
      </w:r>
    </w:p>
    <w:p w:rsidR="00650C72" w:rsidRPr="00487025" w:rsidRDefault="007E6DB5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sz w:val="24"/>
          <w:szCs w:val="24"/>
        </w:rPr>
      </w:pPr>
      <w:sdt>
        <w:sdtPr>
          <w:rPr>
            <w:rFonts w:eastAsia="MS Mincho"/>
            <w:sz w:val="24"/>
            <w:szCs w:val="24"/>
          </w:rPr>
          <w:id w:val="-671102494"/>
          <w:placeholder>
            <w:docPart w:val="8F9E4C5B868E4120A0F6A4A8BE6DA0F3"/>
          </w:placeholder>
          <w:showingPlcHdr/>
        </w:sdtPr>
        <w:sdtEndPr/>
        <w:sdtContent>
          <w:r w:rsidR="006B0E2F" w:rsidRPr="00A9406E">
            <w:rPr>
              <w:rFonts w:eastAsia="MS Mincho"/>
              <w:color w:val="538135" w:themeColor="accent6" w:themeShade="BF"/>
              <w:sz w:val="24"/>
              <w:szCs w:val="24"/>
            </w:rPr>
            <w:t>[</w:t>
          </w:r>
          <w:r w:rsidR="006B0E2F" w:rsidRPr="00A9406E">
            <w:rPr>
              <w:rFonts w:eastAsia="MS Mincho"/>
              <w:i/>
              <w:color w:val="538135" w:themeColor="accent6" w:themeShade="BF"/>
              <w:sz w:val="24"/>
              <w:szCs w:val="24"/>
            </w:rPr>
            <w:t>укажите полное фамилию, имя и отчество контактного лица</w:t>
          </w:r>
          <w:r w:rsidR="006B0E2F" w:rsidRPr="00A9406E">
            <w:rPr>
              <w:rFonts w:eastAsia="MS Mincho"/>
              <w:color w:val="538135" w:themeColor="accent6" w:themeShade="BF"/>
              <w:sz w:val="24"/>
              <w:szCs w:val="24"/>
            </w:rPr>
            <w:t>]</w:t>
          </w:r>
        </w:sdtContent>
      </w:sdt>
    </w:p>
    <w:p w:rsidR="00487025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 xml:space="preserve">должность: </w:t>
      </w:r>
    </w:p>
    <w:p w:rsidR="00650C72" w:rsidRPr="00487025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sz w:val="24"/>
          <w:szCs w:val="24"/>
        </w:rPr>
      </w:pPr>
      <w:r w:rsidRPr="00487025">
        <w:rPr>
          <w:rFonts w:eastAsia="MS Mincho"/>
          <w:sz w:val="24"/>
          <w:szCs w:val="24"/>
        </w:rPr>
        <w:t xml:space="preserve">адрес: </w:t>
      </w:r>
    </w:p>
    <w:p w:rsidR="00650C72" w:rsidRPr="00487025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sz w:val="24"/>
          <w:szCs w:val="24"/>
        </w:rPr>
      </w:pPr>
      <w:r w:rsidRPr="00487025">
        <w:rPr>
          <w:rFonts w:eastAsia="MS Mincho"/>
          <w:sz w:val="24"/>
          <w:szCs w:val="24"/>
        </w:rPr>
        <w:t xml:space="preserve">тел.: </w:t>
      </w:r>
    </w:p>
    <w:p w:rsidR="00650C72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sz w:val="24"/>
          <w:szCs w:val="24"/>
        </w:rPr>
      </w:pPr>
      <w:r w:rsidRPr="00487025">
        <w:rPr>
          <w:rFonts w:eastAsia="MS Mincho"/>
          <w:sz w:val="24"/>
          <w:szCs w:val="24"/>
        </w:rPr>
        <w:t xml:space="preserve">электронная почта: </w:t>
      </w:r>
    </w:p>
    <w:p w:rsidR="006B0E2F" w:rsidRPr="00795A26" w:rsidRDefault="006B0E2F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sz w:val="24"/>
          <w:szCs w:val="24"/>
        </w:rPr>
      </w:pPr>
    </w:p>
    <w:p w:rsidR="00650C72" w:rsidRPr="00795A26" w:rsidRDefault="00650C72" w:rsidP="001E12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b/>
          <w:color w:val="000000" w:themeColor="text1"/>
          <w:sz w:val="24"/>
          <w:szCs w:val="24"/>
        </w:rPr>
        <w:t>Календарный план выполнения Работ:</w:t>
      </w:r>
    </w:p>
    <w:tbl>
      <w:tblPr>
        <w:tblStyle w:val="TableGrid"/>
        <w:tblW w:w="9886" w:type="dxa"/>
        <w:jc w:val="center"/>
        <w:tblLook w:val="04A0" w:firstRow="1" w:lastRow="0" w:firstColumn="1" w:lastColumn="0" w:noHBand="0" w:noVBand="1"/>
      </w:tblPr>
      <w:tblGrid>
        <w:gridCol w:w="1044"/>
        <w:gridCol w:w="2766"/>
        <w:gridCol w:w="1782"/>
        <w:gridCol w:w="2035"/>
        <w:gridCol w:w="2259"/>
      </w:tblGrid>
      <w:tr w:rsidR="00795A26" w:rsidRPr="00795A26" w:rsidTr="00795A26">
        <w:trPr>
          <w:jc w:val="center"/>
        </w:trPr>
        <w:tc>
          <w:tcPr>
            <w:tcW w:w="1044" w:type="dxa"/>
            <w:shd w:val="clear" w:color="auto" w:fill="FFFFFF" w:themeFill="background1"/>
            <w:vAlign w:val="center"/>
          </w:tcPr>
          <w:p w:rsidR="00795A26" w:rsidRPr="00795A26" w:rsidRDefault="00795A26" w:rsidP="00795A26">
            <w:pPr>
              <w:jc w:val="center"/>
              <w:rPr>
                <w:b/>
                <w:sz w:val="24"/>
                <w:szCs w:val="24"/>
              </w:rPr>
            </w:pPr>
            <w:r w:rsidRPr="00795A26">
              <w:rPr>
                <w:b/>
                <w:sz w:val="24"/>
                <w:szCs w:val="24"/>
              </w:rPr>
              <w:t>№ этапа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:rsidR="00795A26" w:rsidRDefault="00795A26" w:rsidP="00795A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этапа работ</w:t>
            </w:r>
          </w:p>
          <w:p w:rsidR="00795A26" w:rsidRPr="00795A26" w:rsidRDefault="00795A26" w:rsidP="00795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:rsidR="00795A26" w:rsidRPr="00795A26" w:rsidRDefault="00795A26" w:rsidP="00795A26">
            <w:pPr>
              <w:jc w:val="center"/>
              <w:rPr>
                <w:b/>
                <w:sz w:val="24"/>
                <w:szCs w:val="24"/>
              </w:rPr>
            </w:pPr>
            <w:r w:rsidRPr="00795A26">
              <w:rPr>
                <w:b/>
                <w:sz w:val="24"/>
                <w:szCs w:val="24"/>
              </w:rPr>
              <w:t>Стоимость этапа Работ</w:t>
            </w:r>
          </w:p>
        </w:tc>
        <w:tc>
          <w:tcPr>
            <w:tcW w:w="2035" w:type="dxa"/>
            <w:shd w:val="clear" w:color="auto" w:fill="FFFFFF" w:themeFill="background1"/>
            <w:vAlign w:val="center"/>
          </w:tcPr>
          <w:p w:rsidR="00795A26" w:rsidRPr="00795A26" w:rsidRDefault="00795A26" w:rsidP="00795A26">
            <w:pPr>
              <w:jc w:val="center"/>
              <w:rPr>
                <w:b/>
                <w:sz w:val="24"/>
                <w:szCs w:val="24"/>
              </w:rPr>
            </w:pPr>
            <w:r w:rsidRPr="00795A26">
              <w:rPr>
                <w:b/>
                <w:sz w:val="24"/>
                <w:szCs w:val="24"/>
              </w:rPr>
              <w:t>Срок выполнения этапа Работ Исполнителем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795A26" w:rsidRPr="00795A26" w:rsidRDefault="00795A26" w:rsidP="00795A26">
            <w:pPr>
              <w:jc w:val="center"/>
              <w:rPr>
                <w:b/>
                <w:sz w:val="24"/>
                <w:szCs w:val="24"/>
              </w:rPr>
            </w:pPr>
            <w:r w:rsidRPr="00795A26">
              <w:rPr>
                <w:b/>
                <w:sz w:val="24"/>
                <w:szCs w:val="24"/>
              </w:rPr>
              <w:t>Срок приемки результата по этапу Работ Заказчиком</w:t>
            </w:r>
          </w:p>
        </w:tc>
      </w:tr>
      <w:tr w:rsidR="00795A26" w:rsidRPr="00795A26" w:rsidTr="00795A26">
        <w:trPr>
          <w:jc w:val="center"/>
        </w:trPr>
        <w:tc>
          <w:tcPr>
            <w:tcW w:w="1044" w:type="dxa"/>
          </w:tcPr>
          <w:p w:rsidR="00795A26" w:rsidRPr="00795A26" w:rsidRDefault="00795A26" w:rsidP="00795A2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795A26">
              <w:rPr>
                <w:rFonts w:eastAsia="MS Mincho"/>
                <w:sz w:val="24"/>
                <w:szCs w:val="24"/>
              </w:rPr>
              <w:t>I.</w:t>
            </w:r>
          </w:p>
        </w:tc>
        <w:tc>
          <w:tcPr>
            <w:tcW w:w="2766" w:type="dxa"/>
          </w:tcPr>
          <w:p w:rsidR="00795A26" w:rsidRPr="007407DC" w:rsidRDefault="00795A26" w:rsidP="003B29A5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795A26" w:rsidRPr="00487025" w:rsidRDefault="00795A26" w:rsidP="004870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35" w:type="dxa"/>
          </w:tcPr>
          <w:p w:rsidR="00795A26" w:rsidRPr="00487025" w:rsidRDefault="00795A26" w:rsidP="0048702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59" w:type="dxa"/>
          </w:tcPr>
          <w:p w:rsidR="00795A26" w:rsidRPr="00487025" w:rsidRDefault="00795A26" w:rsidP="004870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0C72" w:rsidRDefault="00650C72" w:rsidP="001E1243">
      <w:pPr>
        <w:widowControl w:val="0"/>
        <w:tabs>
          <w:tab w:val="left" w:pos="993"/>
        </w:tabs>
        <w:spacing w:after="0" w:line="240" w:lineRule="auto"/>
        <w:ind w:right="0"/>
        <w:contextualSpacing/>
        <w:jc w:val="both"/>
        <w:rPr>
          <w:rFonts w:eastAsia="MS Mincho"/>
          <w:b/>
          <w:color w:val="000000" w:themeColor="text1"/>
          <w:sz w:val="24"/>
          <w:szCs w:val="24"/>
          <w:lang w:val="en-US"/>
        </w:rPr>
      </w:pPr>
    </w:p>
    <w:p w:rsidR="004361E7" w:rsidRPr="004361E7" w:rsidRDefault="004361E7" w:rsidP="001E1243">
      <w:pPr>
        <w:widowControl w:val="0"/>
        <w:tabs>
          <w:tab w:val="left" w:pos="993"/>
        </w:tabs>
        <w:spacing w:after="0" w:line="240" w:lineRule="auto"/>
        <w:ind w:right="0"/>
        <w:contextualSpacing/>
        <w:jc w:val="both"/>
        <w:rPr>
          <w:rFonts w:eastAsia="MS Mincho"/>
          <w:b/>
          <w:color w:val="000000" w:themeColor="text1"/>
          <w:sz w:val="24"/>
          <w:szCs w:val="24"/>
          <w:lang w:val="en-US"/>
        </w:rPr>
      </w:pPr>
    </w:p>
    <w:p w:rsidR="00650C72" w:rsidRPr="00795A26" w:rsidRDefault="00650C72" w:rsidP="001E1243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b/>
          <w:color w:val="000000" w:themeColor="text1"/>
          <w:sz w:val="24"/>
          <w:szCs w:val="24"/>
        </w:rPr>
        <w:t>Результаты Работ, материальные носители, в которых выражены результаты Работ:</w:t>
      </w:r>
    </w:p>
    <w:p w:rsidR="00795A26" w:rsidRPr="00795A26" w:rsidRDefault="00795A26" w:rsidP="00795A26">
      <w:pPr>
        <w:widowControl w:val="0"/>
        <w:tabs>
          <w:tab w:val="left" w:pos="993"/>
        </w:tabs>
        <w:spacing w:after="0" w:line="240" w:lineRule="auto"/>
        <w:ind w:left="567" w:right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tbl>
      <w:tblPr>
        <w:tblStyle w:val="TableGrid"/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4395"/>
      </w:tblGrid>
      <w:tr w:rsidR="00795A26" w:rsidRPr="00795A26" w:rsidTr="00795A26">
        <w:tc>
          <w:tcPr>
            <w:tcW w:w="851" w:type="dxa"/>
            <w:shd w:val="clear" w:color="auto" w:fill="FFFFFF" w:themeFill="background1"/>
            <w:vAlign w:val="center"/>
          </w:tcPr>
          <w:p w:rsidR="00650C72" w:rsidRPr="00795A26" w:rsidRDefault="00650C72" w:rsidP="001E12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795A26">
              <w:rPr>
                <w:b/>
                <w:color w:val="auto"/>
                <w:sz w:val="24"/>
                <w:szCs w:val="24"/>
              </w:rPr>
              <w:t>№ этапа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650C72" w:rsidRPr="00795A26" w:rsidRDefault="00650C72" w:rsidP="00230C0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795A26">
              <w:rPr>
                <w:b/>
                <w:color w:val="auto"/>
                <w:sz w:val="24"/>
                <w:szCs w:val="24"/>
              </w:rPr>
              <w:t xml:space="preserve">Результат </w:t>
            </w:r>
            <w:r w:rsidR="00230C08">
              <w:rPr>
                <w:b/>
                <w:color w:val="auto"/>
                <w:sz w:val="24"/>
                <w:szCs w:val="24"/>
              </w:rPr>
              <w:t>выполнения</w:t>
            </w:r>
            <w:r w:rsidRPr="00795A26">
              <w:rPr>
                <w:b/>
                <w:color w:val="auto"/>
                <w:sz w:val="24"/>
                <w:szCs w:val="24"/>
              </w:rPr>
              <w:t xml:space="preserve"> Работ (</w:t>
            </w:r>
            <w:r w:rsidR="00795A26">
              <w:rPr>
                <w:b/>
                <w:color w:val="auto"/>
                <w:sz w:val="24"/>
                <w:szCs w:val="24"/>
              </w:rPr>
              <w:t>этапа</w:t>
            </w:r>
            <w:r w:rsidRPr="00795A26">
              <w:rPr>
                <w:b/>
                <w:color w:val="auto"/>
                <w:sz w:val="24"/>
                <w:szCs w:val="24"/>
              </w:rPr>
              <w:t xml:space="preserve"> Работ)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650C72" w:rsidRPr="00795A26" w:rsidRDefault="00650C72" w:rsidP="001E12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795A26">
              <w:rPr>
                <w:b/>
                <w:color w:val="auto"/>
                <w:sz w:val="24"/>
                <w:szCs w:val="24"/>
              </w:rPr>
              <w:t xml:space="preserve">Материальные носители, в которых выражены результаты этапа Работ </w:t>
            </w:r>
            <w:r w:rsidRPr="00795A26">
              <w:rPr>
                <w:b/>
                <w:color w:val="auto"/>
                <w:sz w:val="24"/>
                <w:szCs w:val="24"/>
              </w:rPr>
              <w:lastRenderedPageBreak/>
              <w:t>(результата Работ)</w:t>
            </w:r>
          </w:p>
        </w:tc>
      </w:tr>
      <w:tr w:rsidR="00650C72" w:rsidRPr="00795A26" w:rsidTr="00795A26">
        <w:tc>
          <w:tcPr>
            <w:tcW w:w="851" w:type="dxa"/>
          </w:tcPr>
          <w:p w:rsidR="00650C72" w:rsidRPr="00795A26" w:rsidRDefault="00650C72" w:rsidP="001E12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0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795A26">
              <w:rPr>
                <w:rFonts w:eastAsia="MS Mincho"/>
                <w:sz w:val="24"/>
                <w:szCs w:val="24"/>
                <w:lang w:val="en-US"/>
              </w:rPr>
              <w:lastRenderedPageBreak/>
              <w:t>I.</w:t>
            </w:r>
          </w:p>
        </w:tc>
        <w:tc>
          <w:tcPr>
            <w:tcW w:w="4252" w:type="dxa"/>
          </w:tcPr>
          <w:p w:rsidR="00650C72" w:rsidRPr="00795A26" w:rsidRDefault="00650C72" w:rsidP="00795A2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0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50C72" w:rsidRPr="00795A26" w:rsidRDefault="00650C72" w:rsidP="00FD57E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right="0" w:firstLine="0"/>
            </w:pPr>
          </w:p>
        </w:tc>
      </w:tr>
    </w:tbl>
    <w:p w:rsidR="00650C72" w:rsidRPr="00795A26" w:rsidRDefault="00650C72" w:rsidP="001E1243">
      <w:pPr>
        <w:widowControl w:val="0"/>
        <w:tabs>
          <w:tab w:val="left" w:pos="1134"/>
        </w:tabs>
        <w:spacing w:after="0" w:line="240" w:lineRule="auto"/>
        <w:ind w:right="0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p w:rsidR="00650C72" w:rsidRPr="00795A26" w:rsidRDefault="00650C72" w:rsidP="001E124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right="0" w:firstLine="0"/>
        <w:jc w:val="center"/>
        <w:outlineLvl w:val="0"/>
        <w:rPr>
          <w:rFonts w:eastAsiaTheme="majorEastAsia"/>
          <w:b/>
          <w:bCs/>
          <w:sz w:val="24"/>
          <w:szCs w:val="24"/>
        </w:rPr>
      </w:pPr>
      <w:bookmarkStart w:id="23" w:name="_Toc396305736"/>
      <w:r w:rsidRPr="00795A26">
        <w:rPr>
          <w:rFonts w:eastAsiaTheme="majorEastAsia"/>
          <w:b/>
          <w:bCs/>
          <w:sz w:val="24"/>
          <w:szCs w:val="24"/>
        </w:rPr>
        <w:t>СОДЕРЖАНИЕ РАБОТ, ОБЪЕМ И ХАРАКТЕРИСТИКИ РАБОТ</w:t>
      </w:r>
      <w:bookmarkEnd w:id="23"/>
      <w:r w:rsidRPr="00795A26">
        <w:rPr>
          <w:rFonts w:eastAsiaTheme="majorEastAsia"/>
          <w:b/>
          <w:bCs/>
          <w:sz w:val="24"/>
          <w:szCs w:val="24"/>
        </w:rPr>
        <w:t>, ТРЕБОВАНИЯ К РАБОТАМ</w:t>
      </w:r>
    </w:p>
    <w:p w:rsidR="00650C72" w:rsidRPr="00795A26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p w:rsidR="00650C72" w:rsidRPr="00795A26" w:rsidRDefault="00650C72" w:rsidP="001E124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567"/>
        <w:contextualSpacing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95A26">
        <w:rPr>
          <w:rFonts w:eastAsia="MS Mincho"/>
          <w:b/>
          <w:color w:val="000000" w:themeColor="text1"/>
          <w:sz w:val="24"/>
          <w:szCs w:val="24"/>
        </w:rPr>
        <w:t>Цель Работ:</w:t>
      </w:r>
    </w:p>
    <w:p w:rsidR="00230C08" w:rsidRPr="00230C08" w:rsidRDefault="00650C72" w:rsidP="001E1243">
      <w:pPr>
        <w:widowControl w:val="0"/>
        <w:tabs>
          <w:tab w:val="left" w:pos="993"/>
        </w:tabs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color w:val="000000" w:themeColor="text1"/>
          <w:sz w:val="24"/>
          <w:szCs w:val="24"/>
        </w:rPr>
        <w:tab/>
      </w:r>
    </w:p>
    <w:p w:rsidR="00650C72" w:rsidRPr="00795A26" w:rsidRDefault="00650C72" w:rsidP="001E124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567"/>
        <w:contextualSpacing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95A26">
        <w:rPr>
          <w:rFonts w:eastAsia="MS Mincho"/>
          <w:b/>
          <w:color w:val="000000" w:themeColor="text1"/>
          <w:sz w:val="24"/>
          <w:szCs w:val="24"/>
        </w:rPr>
        <w:t>Задачи Работ:</w:t>
      </w:r>
    </w:p>
    <w:p w:rsidR="00230C08" w:rsidRPr="00230C08" w:rsidRDefault="00230C08" w:rsidP="001E1243">
      <w:pPr>
        <w:widowControl w:val="0"/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p w:rsidR="00650C72" w:rsidRDefault="00650C72" w:rsidP="001E124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567"/>
        <w:contextualSpacing/>
        <w:jc w:val="both"/>
        <w:rPr>
          <w:rFonts w:eastAsia="MS Mincho"/>
          <w:b/>
          <w:color w:val="000000" w:themeColor="text1"/>
          <w:sz w:val="24"/>
          <w:szCs w:val="24"/>
        </w:rPr>
      </w:pPr>
      <w:r w:rsidRPr="00795A26">
        <w:rPr>
          <w:rFonts w:eastAsia="MS Mincho"/>
          <w:b/>
          <w:color w:val="000000" w:themeColor="text1"/>
          <w:sz w:val="24"/>
          <w:szCs w:val="24"/>
        </w:rPr>
        <w:t>Содержание Работ:</w:t>
      </w:r>
    </w:p>
    <w:tbl>
      <w:tblPr>
        <w:tblStyle w:val="TableGrid"/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</w:tblGrid>
      <w:tr w:rsidR="00230C08" w:rsidRPr="00230C08" w:rsidTr="00230C08">
        <w:tc>
          <w:tcPr>
            <w:tcW w:w="851" w:type="dxa"/>
            <w:shd w:val="clear" w:color="auto" w:fill="auto"/>
            <w:vAlign w:val="center"/>
          </w:tcPr>
          <w:p w:rsidR="00650C72" w:rsidRPr="00230C08" w:rsidRDefault="00650C72" w:rsidP="001E12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230C08">
              <w:rPr>
                <w:b/>
                <w:color w:val="auto"/>
                <w:sz w:val="24"/>
                <w:szCs w:val="24"/>
              </w:rPr>
              <w:t>№ этапа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650C72" w:rsidRPr="00230C08" w:rsidRDefault="00650C72" w:rsidP="001E12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  <w:r w:rsidRPr="00230C08">
              <w:rPr>
                <w:b/>
                <w:color w:val="auto"/>
                <w:sz w:val="24"/>
                <w:szCs w:val="24"/>
              </w:rPr>
              <w:t>Содержание Работ (этапа Работ)</w:t>
            </w:r>
          </w:p>
        </w:tc>
      </w:tr>
      <w:tr w:rsidR="00650C72" w:rsidRPr="00795A26" w:rsidTr="00230C08">
        <w:tc>
          <w:tcPr>
            <w:tcW w:w="851" w:type="dxa"/>
            <w:shd w:val="clear" w:color="auto" w:fill="auto"/>
          </w:tcPr>
          <w:p w:rsidR="00650C72" w:rsidRPr="00795A26" w:rsidRDefault="00650C72" w:rsidP="001E124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0"/>
              <w:contextualSpacing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795A26">
              <w:rPr>
                <w:rFonts w:eastAsia="MS Mincho"/>
                <w:sz w:val="24"/>
                <w:szCs w:val="24"/>
                <w:lang w:val="en-US"/>
              </w:rPr>
              <w:t>I.</w:t>
            </w:r>
          </w:p>
        </w:tc>
        <w:tc>
          <w:tcPr>
            <w:tcW w:w="8647" w:type="dxa"/>
            <w:shd w:val="clear" w:color="auto" w:fill="auto"/>
          </w:tcPr>
          <w:p w:rsidR="00650C72" w:rsidRPr="007407DC" w:rsidRDefault="00650C72" w:rsidP="003B29A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0"/>
              <w:rPr>
                <w:sz w:val="24"/>
                <w:szCs w:val="24"/>
              </w:rPr>
            </w:pPr>
          </w:p>
        </w:tc>
      </w:tr>
    </w:tbl>
    <w:p w:rsidR="00650C72" w:rsidRPr="00795A26" w:rsidRDefault="00650C72" w:rsidP="001E1243">
      <w:pPr>
        <w:pStyle w:val="a0"/>
        <w:widowControl w:val="0"/>
        <w:spacing w:after="0" w:line="240" w:lineRule="auto"/>
        <w:ind w:right="0" w:firstLine="0"/>
      </w:pPr>
    </w:p>
    <w:p w:rsidR="00650C72" w:rsidRPr="00795A26" w:rsidRDefault="00650C72" w:rsidP="001E124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795A26">
        <w:rPr>
          <w:rFonts w:eastAsia="MS Mincho"/>
          <w:b/>
          <w:color w:val="000000" w:themeColor="text1"/>
          <w:sz w:val="24"/>
          <w:szCs w:val="24"/>
        </w:rPr>
        <w:t>Требования к выполнению Работ:</w:t>
      </w:r>
    </w:p>
    <w:p w:rsidR="00650C72" w:rsidRDefault="007407DC" w:rsidP="00470F59">
      <w:pPr>
        <w:widowControl w:val="0"/>
        <w:tabs>
          <w:tab w:val="left" w:pos="1276"/>
        </w:tabs>
        <w:spacing w:after="0" w:line="240" w:lineRule="auto"/>
        <w:ind w:right="0" w:firstLine="567"/>
        <w:contextualSpacing/>
        <w:jc w:val="both"/>
        <w:rPr>
          <w:rFonts w:eastAsia="MS Mincho"/>
          <w:sz w:val="24"/>
          <w:szCs w:val="24"/>
        </w:rPr>
      </w:pPr>
      <w:r w:rsidRPr="007407DC">
        <w:rPr>
          <w:rFonts w:eastAsia="MS Mincho"/>
          <w:sz w:val="24"/>
          <w:szCs w:val="24"/>
        </w:rPr>
        <w:t xml:space="preserve">Химическая подготовка проб в чистых лабораторных помещениях класса 10000. </w:t>
      </w:r>
      <w:r>
        <w:rPr>
          <w:rFonts w:eastAsia="MS Mincho"/>
          <w:sz w:val="24"/>
          <w:szCs w:val="24"/>
        </w:rPr>
        <w:t xml:space="preserve">Измерения изотопных отношений для </w:t>
      </w:r>
      <w:r>
        <w:rPr>
          <w:rFonts w:eastAsia="MS Mincho"/>
          <w:sz w:val="24"/>
          <w:szCs w:val="24"/>
          <w:lang w:val="en-US"/>
        </w:rPr>
        <w:t>Rb</w:t>
      </w:r>
      <w:r w:rsidRPr="007407DC">
        <w:rPr>
          <w:rFonts w:eastAsia="MS Mincho"/>
          <w:sz w:val="24"/>
          <w:szCs w:val="24"/>
        </w:rPr>
        <w:t>-</w:t>
      </w:r>
      <w:r>
        <w:rPr>
          <w:rFonts w:eastAsia="MS Mincho"/>
          <w:sz w:val="24"/>
          <w:szCs w:val="24"/>
          <w:lang w:val="en-US"/>
        </w:rPr>
        <w:t>Sr</w:t>
      </w:r>
      <w:r w:rsidRPr="007407DC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с применением термоионизационного масс-спектрометра МИ-1201Т. Измерения изотопных отношений для </w:t>
      </w:r>
      <w:r w:rsidR="003B29A5">
        <w:rPr>
          <w:rFonts w:eastAsia="MS Mincho"/>
          <w:sz w:val="24"/>
          <w:szCs w:val="24"/>
          <w:lang w:val="en-US"/>
        </w:rPr>
        <w:t>Sm</w:t>
      </w:r>
      <w:r w:rsidR="003B29A5" w:rsidRPr="003B29A5">
        <w:rPr>
          <w:rFonts w:eastAsia="MS Mincho"/>
          <w:sz w:val="24"/>
          <w:szCs w:val="24"/>
        </w:rPr>
        <w:t>-</w:t>
      </w:r>
      <w:r w:rsidR="003B29A5">
        <w:rPr>
          <w:rFonts w:eastAsia="MS Mincho"/>
          <w:sz w:val="24"/>
          <w:szCs w:val="24"/>
          <w:lang w:val="en-US"/>
        </w:rPr>
        <w:t>Nd</w:t>
      </w:r>
      <w:r w:rsidR="003B29A5" w:rsidRPr="003B29A5">
        <w:rPr>
          <w:rFonts w:eastAsia="MS Mincho"/>
          <w:sz w:val="24"/>
          <w:szCs w:val="24"/>
        </w:rPr>
        <w:t xml:space="preserve"> </w:t>
      </w:r>
      <w:r w:rsidR="003B29A5">
        <w:rPr>
          <w:rFonts w:eastAsia="MS Mincho"/>
          <w:sz w:val="24"/>
          <w:szCs w:val="24"/>
        </w:rPr>
        <w:t xml:space="preserve">и </w:t>
      </w:r>
      <w:r w:rsidR="003B29A5">
        <w:rPr>
          <w:rFonts w:eastAsia="MS Mincho"/>
          <w:sz w:val="24"/>
          <w:szCs w:val="24"/>
          <w:lang w:val="en-US"/>
        </w:rPr>
        <w:t>Pb</w:t>
      </w:r>
      <w:r w:rsidR="003B29A5" w:rsidRPr="003B29A5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с применением </w:t>
      </w:r>
      <w:r w:rsidR="003B29A5">
        <w:rPr>
          <w:rFonts w:eastAsia="MS Mincho"/>
          <w:sz w:val="24"/>
          <w:szCs w:val="24"/>
        </w:rPr>
        <w:t xml:space="preserve">многоколлекторного </w:t>
      </w:r>
      <w:r>
        <w:rPr>
          <w:rFonts w:eastAsia="MS Mincho"/>
          <w:sz w:val="24"/>
          <w:szCs w:val="24"/>
        </w:rPr>
        <w:t>масс-спектрометра</w:t>
      </w:r>
      <w:r w:rsidR="003B29A5">
        <w:rPr>
          <w:rFonts w:eastAsia="MS Mincho"/>
          <w:sz w:val="24"/>
          <w:szCs w:val="24"/>
        </w:rPr>
        <w:t xml:space="preserve"> с индуктивно связанной плазмой </w:t>
      </w:r>
      <w:r w:rsidR="003B29A5">
        <w:rPr>
          <w:rFonts w:eastAsia="MS Mincho"/>
          <w:sz w:val="24"/>
          <w:szCs w:val="24"/>
          <w:lang w:val="en-US"/>
        </w:rPr>
        <w:t>ThermoFinnigan</w:t>
      </w:r>
      <w:r w:rsidR="003B29A5" w:rsidRPr="003B29A5">
        <w:rPr>
          <w:rFonts w:eastAsia="MS Mincho"/>
          <w:sz w:val="24"/>
          <w:szCs w:val="24"/>
        </w:rPr>
        <w:t xml:space="preserve"> </w:t>
      </w:r>
      <w:r w:rsidR="003B29A5">
        <w:rPr>
          <w:rFonts w:eastAsia="MS Mincho"/>
          <w:sz w:val="24"/>
          <w:szCs w:val="24"/>
          <w:lang w:val="en-US"/>
        </w:rPr>
        <w:t>Neptune</w:t>
      </w:r>
      <w:r w:rsidR="003B29A5" w:rsidRPr="003B29A5">
        <w:rPr>
          <w:rFonts w:eastAsia="MS Mincho"/>
          <w:sz w:val="24"/>
          <w:szCs w:val="24"/>
        </w:rPr>
        <w:t xml:space="preserve"> </w:t>
      </w:r>
      <w:r w:rsidR="003B29A5">
        <w:rPr>
          <w:rFonts w:eastAsia="MS Mincho"/>
          <w:sz w:val="24"/>
          <w:szCs w:val="24"/>
          <w:lang w:val="en-US"/>
        </w:rPr>
        <w:t>plus</w:t>
      </w:r>
      <w:r w:rsidR="003B29A5" w:rsidRPr="003B29A5">
        <w:rPr>
          <w:rFonts w:eastAsia="MS Mincho"/>
          <w:sz w:val="24"/>
          <w:szCs w:val="24"/>
        </w:rPr>
        <w:t>.</w:t>
      </w:r>
    </w:p>
    <w:p w:rsidR="006B0E2F" w:rsidRPr="00795A26" w:rsidRDefault="006B0E2F" w:rsidP="00470F59">
      <w:pPr>
        <w:widowControl w:val="0"/>
        <w:tabs>
          <w:tab w:val="left" w:pos="1276"/>
        </w:tabs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p w:rsidR="003B29A5" w:rsidRPr="006939D8" w:rsidRDefault="00650C72" w:rsidP="003B29A5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  <w:r w:rsidRPr="006939D8">
        <w:rPr>
          <w:rFonts w:eastAsia="MS Mincho"/>
          <w:b/>
          <w:color w:val="000000" w:themeColor="text1"/>
          <w:sz w:val="24"/>
          <w:szCs w:val="24"/>
        </w:rPr>
        <w:t>Назначение и область применения результатов Работ:</w:t>
      </w:r>
      <w:r w:rsidR="007407DC" w:rsidRPr="006939D8">
        <w:rPr>
          <w:rFonts w:eastAsia="MS Mincho"/>
          <w:b/>
          <w:color w:val="000000" w:themeColor="text1"/>
          <w:sz w:val="24"/>
          <w:szCs w:val="24"/>
        </w:rPr>
        <w:t xml:space="preserve"> </w:t>
      </w:r>
      <w:r w:rsidR="007407DC" w:rsidRPr="006939D8">
        <w:rPr>
          <w:rFonts w:eastAsia="MS Mincho"/>
          <w:color w:val="000000" w:themeColor="text1"/>
          <w:sz w:val="24"/>
          <w:szCs w:val="24"/>
        </w:rPr>
        <w:t>научные исследования в области геологии и тектоники.</w:t>
      </w:r>
    </w:p>
    <w:p w:rsidR="00650C72" w:rsidRPr="00795A26" w:rsidRDefault="00650C72" w:rsidP="001E1243">
      <w:pPr>
        <w:widowControl w:val="0"/>
        <w:spacing w:after="0" w:line="240" w:lineRule="auto"/>
        <w:ind w:right="0" w:firstLine="567"/>
        <w:contextualSpacing/>
        <w:jc w:val="both"/>
        <w:rPr>
          <w:rFonts w:eastAsia="MS Mincho"/>
          <w:color w:val="000000" w:themeColor="text1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3B29A5" w:rsidRPr="00795A26" w:rsidTr="00470F59">
        <w:trPr>
          <w:trHeight w:val="287"/>
        </w:trPr>
        <w:tc>
          <w:tcPr>
            <w:tcW w:w="4820" w:type="dxa"/>
          </w:tcPr>
          <w:p w:rsidR="003B29A5" w:rsidRDefault="003B29A5" w:rsidP="004361E7">
            <w:pPr>
              <w:widowControl w:val="0"/>
              <w:suppressAutoHyphens/>
              <w:spacing w:after="0" w:line="240" w:lineRule="auto"/>
              <w:ind w:right="0"/>
              <w:jc w:val="both"/>
              <w:rPr>
                <w:i/>
                <w:sz w:val="24"/>
                <w:szCs w:val="24"/>
              </w:rPr>
            </w:pPr>
            <w:r w:rsidRPr="003B29A5">
              <w:rPr>
                <w:sz w:val="24"/>
                <w:szCs w:val="24"/>
              </w:rPr>
              <w:t>СОГЛАСОВАНО</w:t>
            </w:r>
            <w:r w:rsidRPr="003B29A5">
              <w:rPr>
                <w:i/>
                <w:sz w:val="24"/>
                <w:szCs w:val="24"/>
              </w:rPr>
              <w:t>:</w:t>
            </w:r>
          </w:p>
          <w:p w:rsidR="003B29A5" w:rsidRPr="003B29A5" w:rsidRDefault="003B29A5" w:rsidP="004361E7">
            <w:pPr>
              <w:widowControl w:val="0"/>
              <w:suppressAutoHyphens/>
              <w:spacing w:after="0" w:line="240" w:lineRule="auto"/>
              <w:ind w:righ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B29A5" w:rsidRPr="00795A26" w:rsidRDefault="003B29A5" w:rsidP="004361E7">
            <w:pPr>
              <w:widowControl w:val="0"/>
              <w:suppressAutoHyphens/>
              <w:spacing w:after="0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3B29A5">
              <w:rPr>
                <w:sz w:val="24"/>
                <w:szCs w:val="24"/>
              </w:rPr>
              <w:t>СОГЛАСОВАНО</w:t>
            </w:r>
            <w:r w:rsidRPr="003B29A5">
              <w:rPr>
                <w:i/>
                <w:sz w:val="24"/>
                <w:szCs w:val="24"/>
              </w:rPr>
              <w:t>:</w:t>
            </w:r>
          </w:p>
        </w:tc>
      </w:tr>
      <w:tr w:rsidR="00470F59" w:rsidRPr="00795A26" w:rsidTr="00470F59">
        <w:trPr>
          <w:trHeight w:val="80"/>
        </w:trPr>
        <w:tc>
          <w:tcPr>
            <w:tcW w:w="4820" w:type="dxa"/>
          </w:tcPr>
          <w:p w:rsidR="00470F59" w:rsidRPr="00744B42" w:rsidRDefault="00470F59" w:rsidP="00470F59">
            <w:pPr>
              <w:spacing w:after="0" w:line="240" w:lineRule="auto"/>
              <w:rPr>
                <w:sz w:val="24"/>
                <w:szCs w:val="24"/>
              </w:rPr>
            </w:pPr>
            <w:r w:rsidRPr="00A560CC">
              <w:rPr>
                <w:sz w:val="24"/>
                <w:szCs w:val="24"/>
              </w:rPr>
              <w:t>Ответственный исполнитель</w:t>
            </w:r>
          </w:p>
          <w:p w:rsidR="00470F59" w:rsidRPr="00795A26" w:rsidRDefault="00470F59" w:rsidP="00470F59">
            <w:pPr>
              <w:widowControl w:val="0"/>
              <w:suppressAutoHyphens/>
              <w:spacing w:after="0" w:line="240" w:lineRule="auto"/>
              <w:ind w:righ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70F59" w:rsidRDefault="00470F59" w:rsidP="00470F59">
            <w:pPr>
              <w:spacing w:after="0" w:line="240" w:lineRule="auto"/>
              <w:rPr>
                <w:sz w:val="24"/>
                <w:szCs w:val="24"/>
              </w:rPr>
            </w:pPr>
            <w:r w:rsidRPr="00A560CC">
              <w:rPr>
                <w:sz w:val="24"/>
                <w:szCs w:val="24"/>
              </w:rPr>
              <w:t>Ответственный исполнитель</w:t>
            </w:r>
          </w:p>
          <w:p w:rsidR="000B1D00" w:rsidRDefault="000B1D00" w:rsidP="00470F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 геохимии изотопов</w:t>
            </w:r>
          </w:p>
          <w:p w:rsidR="00470F59" w:rsidRPr="00A560CC" w:rsidRDefault="00470F59" w:rsidP="00470F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Дриль С.И.</w:t>
            </w:r>
          </w:p>
        </w:tc>
      </w:tr>
    </w:tbl>
    <w:p w:rsidR="00FD57E2" w:rsidRDefault="00FD57E2" w:rsidP="001E1243">
      <w:pPr>
        <w:spacing w:after="0" w:line="240" w:lineRule="auto"/>
        <w:ind w:right="0"/>
        <w:jc w:val="right"/>
        <w:rPr>
          <w:b/>
          <w:sz w:val="24"/>
          <w:szCs w:val="24"/>
        </w:rPr>
      </w:pPr>
    </w:p>
    <w:p w:rsidR="00FD57E2" w:rsidRDefault="00FD57E2" w:rsidP="001E1243">
      <w:pPr>
        <w:spacing w:after="0" w:line="240" w:lineRule="auto"/>
        <w:ind w:right="0"/>
        <w:jc w:val="right"/>
        <w:rPr>
          <w:b/>
          <w:sz w:val="24"/>
          <w:szCs w:val="24"/>
        </w:rPr>
      </w:pPr>
    </w:p>
    <w:p w:rsidR="00DE2A4C" w:rsidRPr="00795A26" w:rsidRDefault="00DE2A4C" w:rsidP="001E1243">
      <w:pPr>
        <w:spacing w:after="0" w:line="240" w:lineRule="auto"/>
        <w:ind w:right="0"/>
        <w:jc w:val="right"/>
        <w:rPr>
          <w:b/>
          <w:sz w:val="24"/>
          <w:szCs w:val="24"/>
        </w:rPr>
      </w:pPr>
      <w:r w:rsidRPr="00795A26">
        <w:rPr>
          <w:b/>
          <w:sz w:val="24"/>
          <w:szCs w:val="24"/>
        </w:rPr>
        <w:t>Приложение № 2</w:t>
      </w:r>
    </w:p>
    <w:p w:rsidR="00DE2A4C" w:rsidRPr="00795A26" w:rsidRDefault="00DE2A4C" w:rsidP="001E1243">
      <w:pPr>
        <w:spacing w:after="0" w:line="240" w:lineRule="auto"/>
        <w:ind w:right="0"/>
        <w:jc w:val="right"/>
        <w:rPr>
          <w:sz w:val="24"/>
          <w:szCs w:val="24"/>
        </w:rPr>
      </w:pPr>
      <w:r w:rsidRPr="00795A26">
        <w:rPr>
          <w:sz w:val="24"/>
          <w:szCs w:val="24"/>
        </w:rPr>
        <w:t xml:space="preserve">к договору № </w:t>
      </w:r>
      <w:r w:rsidR="00EA2134">
        <w:rPr>
          <w:sz w:val="24"/>
          <w:szCs w:val="24"/>
        </w:rPr>
        <w:t>13/22</w:t>
      </w:r>
    </w:p>
    <w:p w:rsidR="00DE2A4C" w:rsidRPr="00795A26" w:rsidRDefault="00DE2A4C" w:rsidP="001E1243">
      <w:pPr>
        <w:spacing w:after="0" w:line="240" w:lineRule="auto"/>
        <w:ind w:right="0"/>
        <w:jc w:val="right"/>
        <w:rPr>
          <w:sz w:val="24"/>
          <w:szCs w:val="24"/>
        </w:rPr>
      </w:pPr>
      <w:r w:rsidRPr="00795A26">
        <w:rPr>
          <w:sz w:val="24"/>
          <w:szCs w:val="24"/>
        </w:rPr>
        <w:t>от «</w:t>
      </w:r>
      <w:r w:rsidR="003B29A5">
        <w:rPr>
          <w:sz w:val="24"/>
          <w:szCs w:val="24"/>
        </w:rPr>
        <w:t xml:space="preserve"> 1</w:t>
      </w:r>
      <w:r w:rsidR="006939D8">
        <w:rPr>
          <w:sz w:val="24"/>
          <w:szCs w:val="24"/>
        </w:rPr>
        <w:t>8</w:t>
      </w:r>
      <w:r w:rsidR="003B29A5">
        <w:rPr>
          <w:sz w:val="24"/>
          <w:szCs w:val="24"/>
        </w:rPr>
        <w:t xml:space="preserve"> </w:t>
      </w:r>
      <w:r w:rsidRPr="00795A26">
        <w:rPr>
          <w:sz w:val="24"/>
          <w:szCs w:val="24"/>
        </w:rPr>
        <w:t xml:space="preserve">» </w:t>
      </w:r>
      <w:r w:rsidR="003B29A5">
        <w:rPr>
          <w:sz w:val="24"/>
          <w:szCs w:val="24"/>
        </w:rPr>
        <w:t>ноября</w:t>
      </w:r>
      <w:r w:rsidRPr="00795A26">
        <w:rPr>
          <w:sz w:val="24"/>
          <w:szCs w:val="24"/>
        </w:rPr>
        <w:t xml:space="preserve"> 202</w:t>
      </w:r>
      <w:r w:rsidR="00230C08">
        <w:rPr>
          <w:sz w:val="24"/>
          <w:szCs w:val="24"/>
        </w:rPr>
        <w:t>2</w:t>
      </w:r>
      <w:r w:rsidRPr="00795A26">
        <w:rPr>
          <w:sz w:val="24"/>
          <w:szCs w:val="24"/>
        </w:rPr>
        <w:t xml:space="preserve"> г.</w:t>
      </w:r>
    </w:p>
    <w:p w:rsidR="00DE2A4C" w:rsidRPr="00795A26" w:rsidRDefault="00DE2A4C" w:rsidP="001E1243">
      <w:pPr>
        <w:suppressAutoHyphens/>
        <w:spacing w:after="0" w:line="240" w:lineRule="auto"/>
        <w:ind w:right="0"/>
        <w:jc w:val="center"/>
        <w:rPr>
          <w:b/>
          <w:sz w:val="24"/>
          <w:szCs w:val="24"/>
        </w:rPr>
      </w:pPr>
    </w:p>
    <w:p w:rsidR="00DE2A4C" w:rsidRPr="00795A26" w:rsidRDefault="00DE2A4C" w:rsidP="001E1243">
      <w:pPr>
        <w:suppressAutoHyphens/>
        <w:spacing w:after="0" w:line="240" w:lineRule="auto"/>
        <w:ind w:right="0"/>
        <w:jc w:val="center"/>
        <w:rPr>
          <w:b/>
          <w:sz w:val="24"/>
          <w:szCs w:val="24"/>
        </w:rPr>
      </w:pPr>
      <w:r w:rsidRPr="00795A26">
        <w:rPr>
          <w:b/>
          <w:sz w:val="24"/>
          <w:szCs w:val="24"/>
        </w:rPr>
        <w:t>Протокол соглашения о договорной цене</w:t>
      </w:r>
    </w:p>
    <w:p w:rsidR="00DE2A4C" w:rsidRPr="00795A26" w:rsidRDefault="00DE2A4C" w:rsidP="001E1243">
      <w:pPr>
        <w:suppressAutoHyphens/>
        <w:spacing w:after="0" w:line="240" w:lineRule="auto"/>
        <w:ind w:right="0"/>
        <w:jc w:val="center"/>
        <w:rPr>
          <w:b/>
          <w:sz w:val="24"/>
          <w:szCs w:val="24"/>
        </w:rPr>
      </w:pPr>
    </w:p>
    <w:p w:rsidR="00287138" w:rsidRPr="00795A26" w:rsidRDefault="00DE2A4C" w:rsidP="006939D8">
      <w:pPr>
        <w:spacing w:after="0" w:line="240" w:lineRule="auto"/>
        <w:ind w:right="0" w:firstLine="709"/>
        <w:jc w:val="both"/>
        <w:rPr>
          <w:sz w:val="24"/>
          <w:szCs w:val="24"/>
        </w:rPr>
      </w:pPr>
      <w:r w:rsidRPr="00795A26">
        <w:rPr>
          <w:sz w:val="24"/>
          <w:szCs w:val="24"/>
        </w:rPr>
        <w:t xml:space="preserve">Мы, нижеподписавшиеся, </w:t>
      </w:r>
      <w:r w:rsidRPr="00795A26">
        <w:rPr>
          <w:bCs/>
          <w:sz w:val="24"/>
          <w:szCs w:val="24"/>
        </w:rPr>
        <w:t>от Заказчика</w:t>
      </w:r>
      <w:r w:rsidRPr="00795A26">
        <w:rPr>
          <w:sz w:val="24"/>
          <w:szCs w:val="24"/>
        </w:rPr>
        <w:t xml:space="preserve"> – </w:t>
      </w:r>
      <w:r w:rsidR="006939D8">
        <w:rPr>
          <w:sz w:val="24"/>
          <w:szCs w:val="24"/>
        </w:rPr>
        <w:t xml:space="preserve">Директор </w:t>
      </w:r>
      <w:r w:rsidR="006939D8" w:rsidRPr="006939D8">
        <w:rPr>
          <w:sz w:val="24"/>
          <w:szCs w:val="24"/>
        </w:rPr>
        <w:t>Федерально</w:t>
      </w:r>
      <w:r w:rsidR="006939D8">
        <w:rPr>
          <w:sz w:val="24"/>
          <w:szCs w:val="24"/>
        </w:rPr>
        <w:t>го</w:t>
      </w:r>
      <w:r w:rsidR="006939D8" w:rsidRPr="006939D8">
        <w:rPr>
          <w:sz w:val="24"/>
          <w:szCs w:val="24"/>
        </w:rPr>
        <w:t xml:space="preserve"> государственно</w:t>
      </w:r>
      <w:r w:rsidR="006939D8">
        <w:rPr>
          <w:sz w:val="24"/>
          <w:szCs w:val="24"/>
        </w:rPr>
        <w:t>го</w:t>
      </w:r>
      <w:r w:rsidR="006939D8" w:rsidRPr="006939D8">
        <w:rPr>
          <w:sz w:val="24"/>
          <w:szCs w:val="24"/>
        </w:rPr>
        <w:t xml:space="preserve"> бюджетно</w:t>
      </w:r>
      <w:r w:rsidR="006939D8">
        <w:rPr>
          <w:sz w:val="24"/>
          <w:szCs w:val="24"/>
        </w:rPr>
        <w:t>го</w:t>
      </w:r>
      <w:r w:rsidR="006939D8" w:rsidRPr="006939D8">
        <w:rPr>
          <w:sz w:val="24"/>
          <w:szCs w:val="24"/>
        </w:rPr>
        <w:t xml:space="preserve"> учреждени</w:t>
      </w:r>
      <w:r w:rsidR="006939D8">
        <w:rPr>
          <w:sz w:val="24"/>
          <w:szCs w:val="24"/>
        </w:rPr>
        <w:t>я</w:t>
      </w:r>
      <w:r w:rsidR="006939D8" w:rsidRPr="006939D8">
        <w:rPr>
          <w:sz w:val="24"/>
          <w:szCs w:val="24"/>
        </w:rPr>
        <w:t xml:space="preserve"> науки Институт тектоники и геофизики им. Ю.А. Косыгина Дальневосточного отделения Российской академии наук (ИТиГ ДВО РАН)</w:t>
      </w:r>
      <w:r w:rsidR="006939D8">
        <w:rPr>
          <w:sz w:val="24"/>
          <w:szCs w:val="24"/>
        </w:rPr>
        <w:t>, кандидат</w:t>
      </w:r>
      <w:r w:rsidR="006939D8" w:rsidRPr="006939D8">
        <w:rPr>
          <w:sz w:val="24"/>
          <w:szCs w:val="24"/>
        </w:rPr>
        <w:t xml:space="preserve"> геолого-минералогических наук </w:t>
      </w:r>
      <w:r w:rsidR="006939D8">
        <w:rPr>
          <w:sz w:val="24"/>
          <w:szCs w:val="24"/>
        </w:rPr>
        <w:t>Песков</w:t>
      </w:r>
      <w:r w:rsidR="006939D8" w:rsidRPr="006939D8">
        <w:rPr>
          <w:sz w:val="24"/>
          <w:szCs w:val="24"/>
        </w:rPr>
        <w:t xml:space="preserve"> Алексе</w:t>
      </w:r>
      <w:r w:rsidR="006939D8">
        <w:rPr>
          <w:sz w:val="24"/>
          <w:szCs w:val="24"/>
        </w:rPr>
        <w:t xml:space="preserve">й Юрьевич, и </w:t>
      </w:r>
      <w:r w:rsidRPr="00795A26">
        <w:rPr>
          <w:bCs/>
          <w:sz w:val="24"/>
          <w:szCs w:val="24"/>
        </w:rPr>
        <w:t>от Исполнителя</w:t>
      </w:r>
      <w:r w:rsidRPr="00795A26">
        <w:rPr>
          <w:sz w:val="24"/>
          <w:szCs w:val="24"/>
        </w:rPr>
        <w:t xml:space="preserve"> – Директор </w:t>
      </w:r>
      <w:r w:rsidRPr="00795A26">
        <w:rPr>
          <w:bCs/>
          <w:color w:val="000000"/>
          <w:spacing w:val="-3"/>
          <w:sz w:val="24"/>
          <w:szCs w:val="24"/>
        </w:rPr>
        <w:t xml:space="preserve">Федерального </w:t>
      </w:r>
      <w:r w:rsidRPr="00795A26">
        <w:rPr>
          <w:bCs/>
          <w:color w:val="000000"/>
          <w:spacing w:val="-2"/>
          <w:sz w:val="24"/>
          <w:szCs w:val="24"/>
        </w:rPr>
        <w:t xml:space="preserve">государственного бюджетного </w:t>
      </w:r>
      <w:r w:rsidRPr="00795A26">
        <w:rPr>
          <w:bCs/>
          <w:color w:val="000000"/>
          <w:sz w:val="24"/>
          <w:szCs w:val="24"/>
        </w:rPr>
        <w:t xml:space="preserve">учреждения </w:t>
      </w:r>
      <w:r w:rsidRPr="00795A26">
        <w:rPr>
          <w:bCs/>
          <w:color w:val="000000"/>
          <w:spacing w:val="-4"/>
          <w:sz w:val="24"/>
          <w:szCs w:val="24"/>
        </w:rPr>
        <w:t xml:space="preserve">науки </w:t>
      </w:r>
      <w:r w:rsidRPr="00795A26">
        <w:rPr>
          <w:bCs/>
          <w:color w:val="000000"/>
          <w:spacing w:val="-3"/>
          <w:sz w:val="24"/>
          <w:szCs w:val="24"/>
        </w:rPr>
        <w:t xml:space="preserve">Институт геохимии им. А.П. Виноградова </w:t>
      </w:r>
      <w:r w:rsidRPr="00795A26">
        <w:rPr>
          <w:bCs/>
          <w:color w:val="000000"/>
          <w:spacing w:val="5"/>
          <w:sz w:val="24"/>
          <w:szCs w:val="24"/>
        </w:rPr>
        <w:t xml:space="preserve">Сибирского отделения Российской Академии наук </w:t>
      </w:r>
      <w:r w:rsidRPr="00795A26">
        <w:rPr>
          <w:bCs/>
          <w:color w:val="000000"/>
          <w:spacing w:val="-3"/>
          <w:sz w:val="24"/>
          <w:szCs w:val="24"/>
        </w:rPr>
        <w:t xml:space="preserve">(ИГХ СО РАН), доктор геолого-минералогических наук </w:t>
      </w:r>
      <w:r w:rsidRPr="00795A26">
        <w:rPr>
          <w:sz w:val="24"/>
          <w:szCs w:val="24"/>
          <w:shd w:val="clear" w:color="auto" w:fill="FFFFFF"/>
        </w:rPr>
        <w:t>Перепелов Александр Борисович</w:t>
      </w:r>
      <w:r w:rsidRPr="00795A26">
        <w:rPr>
          <w:bCs/>
          <w:sz w:val="24"/>
          <w:szCs w:val="24"/>
          <w:shd w:val="clear" w:color="auto" w:fill="FFFFFF"/>
        </w:rPr>
        <w:t>,</w:t>
      </w:r>
      <w:r w:rsidRPr="00795A26">
        <w:rPr>
          <w:sz w:val="24"/>
          <w:szCs w:val="24"/>
          <w:shd w:val="clear" w:color="auto" w:fill="FFFFFF"/>
        </w:rPr>
        <w:t xml:space="preserve"> достигли соглашения о величине договорной цены на</w:t>
      </w:r>
      <w:r w:rsidRPr="00795A26">
        <w:rPr>
          <w:sz w:val="24"/>
          <w:szCs w:val="24"/>
        </w:rPr>
        <w:t xml:space="preserve"> выполнение научно-исследовательских работ в сумме </w:t>
      </w:r>
      <w:r w:rsidR="006B0E2F">
        <w:rPr>
          <w:sz w:val="24"/>
          <w:szCs w:val="24"/>
        </w:rPr>
        <w:t>____________</w:t>
      </w:r>
      <w:r w:rsidRPr="00795A26">
        <w:rPr>
          <w:sz w:val="24"/>
          <w:szCs w:val="24"/>
        </w:rPr>
        <w:t xml:space="preserve"> (</w:t>
      </w:r>
      <w:r w:rsidR="006B0E2F">
        <w:rPr>
          <w:sz w:val="24"/>
          <w:szCs w:val="24"/>
        </w:rPr>
        <w:t>сумма прописью</w:t>
      </w:r>
      <w:r w:rsidRPr="00795A26">
        <w:rPr>
          <w:sz w:val="24"/>
          <w:szCs w:val="24"/>
        </w:rPr>
        <w:t>) рублей,</w:t>
      </w:r>
      <w:r w:rsidR="00857108" w:rsidRPr="00795A26">
        <w:rPr>
          <w:sz w:val="24"/>
          <w:szCs w:val="24"/>
        </w:rPr>
        <w:t xml:space="preserve"> </w:t>
      </w:r>
      <w:r w:rsidR="00857108" w:rsidRPr="00795A26">
        <w:rPr>
          <w:rFonts w:eastAsia="MS Mincho"/>
          <w:color w:val="000000" w:themeColor="text1"/>
          <w:sz w:val="24"/>
          <w:szCs w:val="24"/>
        </w:rPr>
        <w:t>НДС не облагается на основании подпункта</w:t>
      </w:r>
      <w:r w:rsidR="003B29A5">
        <w:rPr>
          <w:rFonts w:eastAsia="MS Mincho"/>
          <w:color w:val="000000" w:themeColor="text1"/>
          <w:sz w:val="24"/>
          <w:szCs w:val="24"/>
        </w:rPr>
        <w:t xml:space="preserve"> </w:t>
      </w:r>
      <w:r w:rsidR="00857108" w:rsidRPr="00795A26">
        <w:rPr>
          <w:rFonts w:eastAsia="MS Mincho"/>
          <w:color w:val="000000" w:themeColor="text1"/>
          <w:sz w:val="24"/>
          <w:szCs w:val="24"/>
        </w:rPr>
        <w:t>16 пункта</w:t>
      </w:r>
      <w:r w:rsidR="003B29A5">
        <w:rPr>
          <w:rFonts w:eastAsia="MS Mincho"/>
          <w:color w:val="000000" w:themeColor="text1"/>
          <w:sz w:val="24"/>
          <w:szCs w:val="24"/>
        </w:rPr>
        <w:t xml:space="preserve"> </w:t>
      </w:r>
      <w:r w:rsidR="00857108" w:rsidRPr="00795A26">
        <w:rPr>
          <w:rFonts w:eastAsia="MS Mincho"/>
          <w:color w:val="000000" w:themeColor="text1"/>
          <w:sz w:val="24"/>
          <w:szCs w:val="24"/>
        </w:rPr>
        <w:t>3 статьи 149 Налогового кодекса Российской Федерации</w:t>
      </w:r>
      <w:r w:rsidR="00287138" w:rsidRPr="00795A26">
        <w:rPr>
          <w:sz w:val="24"/>
          <w:szCs w:val="24"/>
        </w:rPr>
        <w:t>.</w:t>
      </w:r>
    </w:p>
    <w:p w:rsidR="00287138" w:rsidRPr="00795A26" w:rsidRDefault="00287138" w:rsidP="001E1243">
      <w:pPr>
        <w:suppressAutoHyphens/>
        <w:spacing w:after="0" w:line="240" w:lineRule="auto"/>
        <w:ind w:right="0" w:firstLine="709"/>
        <w:jc w:val="both"/>
        <w:rPr>
          <w:sz w:val="24"/>
          <w:szCs w:val="24"/>
        </w:rPr>
      </w:pPr>
      <w:r w:rsidRPr="00795A26">
        <w:rPr>
          <w:sz w:val="24"/>
          <w:szCs w:val="24"/>
        </w:rPr>
        <w:t>Настоящий протокол является основанием для взаимных расчётов и платежей между Исполнителем и Заказчиком.</w:t>
      </w:r>
    </w:p>
    <w:p w:rsidR="00287138" w:rsidRPr="00795A26" w:rsidRDefault="00287138" w:rsidP="001E1243">
      <w:pPr>
        <w:spacing w:after="0" w:line="240" w:lineRule="auto"/>
        <w:ind w:right="0"/>
        <w:jc w:val="both"/>
        <w:rPr>
          <w:sz w:val="24"/>
          <w:szCs w:val="24"/>
        </w:rPr>
      </w:pPr>
    </w:p>
    <w:p w:rsidR="00287138" w:rsidRPr="00795A26" w:rsidRDefault="00287138" w:rsidP="001E1243">
      <w:pPr>
        <w:spacing w:after="0" w:line="240" w:lineRule="auto"/>
        <w:ind w:right="0"/>
        <w:jc w:val="both"/>
        <w:rPr>
          <w:sz w:val="24"/>
          <w:szCs w:val="24"/>
        </w:rPr>
      </w:pPr>
    </w:p>
    <w:p w:rsidR="00287138" w:rsidRPr="00795A26" w:rsidRDefault="00287138" w:rsidP="001E1243">
      <w:pPr>
        <w:spacing w:after="0" w:line="240" w:lineRule="auto"/>
        <w:ind w:right="0"/>
        <w:jc w:val="both"/>
        <w:rPr>
          <w:sz w:val="24"/>
          <w:szCs w:val="24"/>
        </w:rPr>
      </w:pPr>
    </w:p>
    <w:tbl>
      <w:tblPr>
        <w:tblW w:w="10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210"/>
      </w:tblGrid>
      <w:tr w:rsidR="00287138" w:rsidRPr="00795A26" w:rsidTr="00D742A2">
        <w:tc>
          <w:tcPr>
            <w:tcW w:w="4820" w:type="dxa"/>
          </w:tcPr>
          <w:p w:rsidR="00287138" w:rsidRPr="00795A26" w:rsidRDefault="00287138" w:rsidP="001E1243">
            <w:pPr>
              <w:widowControl w:val="0"/>
              <w:tabs>
                <w:tab w:val="left" w:pos="288"/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b/>
                <w:bCs/>
                <w:sz w:val="24"/>
                <w:szCs w:val="24"/>
              </w:rPr>
            </w:pPr>
            <w:r w:rsidRPr="00795A26">
              <w:rPr>
                <w:b/>
                <w:bCs/>
                <w:sz w:val="24"/>
                <w:szCs w:val="24"/>
              </w:rPr>
              <w:lastRenderedPageBreak/>
              <w:t>ЗАКАЗЧИК</w:t>
            </w:r>
          </w:p>
          <w:p w:rsidR="00287138" w:rsidRPr="00795A26" w:rsidRDefault="00287138" w:rsidP="001E1243">
            <w:pPr>
              <w:widowControl w:val="0"/>
              <w:tabs>
                <w:tab w:val="left" w:pos="288"/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bCs/>
                <w:sz w:val="24"/>
                <w:szCs w:val="24"/>
              </w:rPr>
            </w:pPr>
          </w:p>
          <w:p w:rsidR="00287138" w:rsidRPr="00795A26" w:rsidRDefault="006939D8" w:rsidP="001E1243">
            <w:pPr>
              <w:keepNext/>
              <w:tabs>
                <w:tab w:val="left" w:pos="1950"/>
              </w:tabs>
              <w:spacing w:after="0" w:line="240" w:lineRule="auto"/>
              <w:ind w:right="0"/>
              <w:jc w:val="both"/>
              <w:outlineLvl w:val="6"/>
              <w:rPr>
                <w:i/>
                <w:sz w:val="24"/>
                <w:szCs w:val="24"/>
              </w:rPr>
            </w:pPr>
            <w:r w:rsidRPr="006939D8">
              <w:rPr>
                <w:sz w:val="24"/>
                <w:szCs w:val="24"/>
              </w:rPr>
              <w:t>Директор ИТиГ ДВО РАН, к.г.-м.н.</w:t>
            </w:r>
            <w:r w:rsidRPr="00795A26">
              <w:rPr>
                <w:i/>
                <w:sz w:val="24"/>
                <w:szCs w:val="24"/>
              </w:rPr>
              <w:t xml:space="preserve"> </w:t>
            </w:r>
          </w:p>
          <w:p w:rsidR="00287138" w:rsidRPr="00795A26" w:rsidRDefault="00287138" w:rsidP="001E1243">
            <w:pPr>
              <w:keepNext/>
              <w:tabs>
                <w:tab w:val="left" w:pos="1950"/>
              </w:tabs>
              <w:spacing w:after="0" w:line="240" w:lineRule="auto"/>
              <w:ind w:right="0"/>
              <w:jc w:val="both"/>
              <w:outlineLvl w:val="6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87138" w:rsidRPr="00795A26" w:rsidRDefault="00287138" w:rsidP="001E1243">
            <w:pPr>
              <w:spacing w:after="0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795A26">
              <w:rPr>
                <w:b/>
                <w:sz w:val="24"/>
                <w:szCs w:val="24"/>
              </w:rPr>
              <w:t>ИСПОЛНИТЕЛЬ</w:t>
            </w:r>
          </w:p>
          <w:p w:rsidR="00287138" w:rsidRPr="00795A26" w:rsidRDefault="00287138" w:rsidP="001E1243">
            <w:pPr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</w:p>
          <w:p w:rsidR="00287138" w:rsidRPr="00795A26" w:rsidRDefault="00287138" w:rsidP="001E1243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 xml:space="preserve">Директор ИГХ СО РАН, д.г.-м.н. </w:t>
            </w:r>
          </w:p>
        </w:tc>
      </w:tr>
      <w:tr w:rsidR="00287138" w:rsidRPr="00795A26" w:rsidTr="00D742A2">
        <w:tc>
          <w:tcPr>
            <w:tcW w:w="4820" w:type="dxa"/>
          </w:tcPr>
          <w:p w:rsidR="006939D8" w:rsidRDefault="006939D8" w:rsidP="001E124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6939D8">
              <w:rPr>
                <w:sz w:val="24"/>
                <w:szCs w:val="24"/>
              </w:rPr>
              <w:t xml:space="preserve">_____________________ /А.Ю. Песков/ </w:t>
            </w:r>
          </w:p>
          <w:p w:rsidR="00287138" w:rsidRPr="00795A26" w:rsidRDefault="00287138" w:rsidP="001E124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м.п.</w:t>
            </w:r>
            <w:r w:rsidRPr="00795A26">
              <w:rPr>
                <w:sz w:val="24"/>
                <w:szCs w:val="24"/>
              </w:rPr>
              <w:tab/>
            </w:r>
          </w:p>
        </w:tc>
        <w:tc>
          <w:tcPr>
            <w:tcW w:w="5210" w:type="dxa"/>
          </w:tcPr>
          <w:p w:rsidR="00287138" w:rsidRPr="00795A26" w:rsidRDefault="00287138" w:rsidP="001E1243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______________</w:t>
            </w:r>
            <w:r w:rsidR="003B29A5">
              <w:rPr>
                <w:sz w:val="24"/>
                <w:szCs w:val="24"/>
              </w:rPr>
              <w:t xml:space="preserve"> </w:t>
            </w:r>
            <w:r w:rsidRPr="00795A26">
              <w:rPr>
                <w:sz w:val="24"/>
                <w:szCs w:val="24"/>
              </w:rPr>
              <w:t>А.Б. Перепелов</w:t>
            </w:r>
          </w:p>
          <w:p w:rsidR="00287138" w:rsidRPr="00795A26" w:rsidRDefault="00287138" w:rsidP="001E1243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м.п.</w:t>
            </w:r>
          </w:p>
          <w:p w:rsidR="003B29A5" w:rsidRDefault="003B29A5" w:rsidP="001E1243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</w:p>
          <w:p w:rsidR="000B1D00" w:rsidRDefault="000B1D00" w:rsidP="000B1D00">
            <w:pPr>
              <w:spacing w:after="0" w:line="240" w:lineRule="auto"/>
              <w:rPr>
                <w:sz w:val="24"/>
                <w:szCs w:val="24"/>
              </w:rPr>
            </w:pPr>
            <w:r w:rsidRPr="00A560CC">
              <w:rPr>
                <w:sz w:val="24"/>
                <w:szCs w:val="24"/>
              </w:rPr>
              <w:t>Ответственный исполнитель</w:t>
            </w:r>
          </w:p>
          <w:p w:rsidR="000B1D00" w:rsidRDefault="000B1D00" w:rsidP="000B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 геохимии изотопов</w:t>
            </w:r>
          </w:p>
          <w:p w:rsidR="0029779A" w:rsidRPr="00795A26" w:rsidRDefault="000B1D00" w:rsidP="000B1D00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Дриль С.И.</w:t>
            </w:r>
          </w:p>
        </w:tc>
      </w:tr>
    </w:tbl>
    <w:p w:rsidR="00287138" w:rsidRPr="00795A26" w:rsidRDefault="00287138" w:rsidP="001E1243">
      <w:pPr>
        <w:spacing w:after="0" w:line="240" w:lineRule="auto"/>
        <w:ind w:right="0"/>
        <w:jc w:val="both"/>
        <w:rPr>
          <w:sz w:val="24"/>
          <w:szCs w:val="24"/>
        </w:rPr>
      </w:pPr>
    </w:p>
    <w:p w:rsidR="00287138" w:rsidRPr="001D61F0" w:rsidRDefault="00287138" w:rsidP="001E1243">
      <w:pPr>
        <w:pageBreakBefore/>
        <w:spacing w:after="0" w:line="240" w:lineRule="auto"/>
        <w:ind w:right="0"/>
        <w:jc w:val="right"/>
        <w:rPr>
          <w:b/>
          <w:bCs/>
          <w:sz w:val="24"/>
          <w:szCs w:val="24"/>
        </w:rPr>
      </w:pPr>
      <w:r w:rsidRPr="001D61F0">
        <w:rPr>
          <w:b/>
          <w:bCs/>
          <w:sz w:val="24"/>
          <w:szCs w:val="24"/>
        </w:rPr>
        <w:lastRenderedPageBreak/>
        <w:t>Приложение № 3</w:t>
      </w:r>
    </w:p>
    <w:p w:rsidR="00287138" w:rsidRPr="00795A26" w:rsidRDefault="00287138" w:rsidP="001E1243">
      <w:pPr>
        <w:spacing w:after="0" w:line="240" w:lineRule="auto"/>
        <w:ind w:right="0"/>
        <w:rPr>
          <w:b/>
          <w:sz w:val="24"/>
          <w:szCs w:val="24"/>
        </w:rPr>
      </w:pPr>
    </w:p>
    <w:p w:rsidR="00360A6D" w:rsidRPr="00795A26" w:rsidRDefault="00360A6D" w:rsidP="001E1243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795A26">
        <w:rPr>
          <w:b/>
          <w:sz w:val="24"/>
          <w:szCs w:val="24"/>
        </w:rPr>
        <w:t>АКТ</w:t>
      </w:r>
    </w:p>
    <w:p w:rsidR="00287138" w:rsidRPr="00795A26" w:rsidRDefault="00287138" w:rsidP="001E1243">
      <w:pPr>
        <w:spacing w:after="0" w:line="240" w:lineRule="auto"/>
        <w:ind w:right="0"/>
        <w:jc w:val="center"/>
        <w:rPr>
          <w:b/>
          <w:sz w:val="24"/>
          <w:szCs w:val="24"/>
        </w:rPr>
      </w:pPr>
      <w:r w:rsidRPr="00795A26">
        <w:rPr>
          <w:b/>
          <w:sz w:val="24"/>
          <w:szCs w:val="24"/>
        </w:rPr>
        <w:t>сдачи-приемки выполненных работ</w:t>
      </w:r>
    </w:p>
    <w:p w:rsidR="00287138" w:rsidRPr="00795A26" w:rsidRDefault="00287138" w:rsidP="001E1243">
      <w:pPr>
        <w:spacing w:after="0" w:line="240" w:lineRule="auto"/>
        <w:ind w:right="0"/>
        <w:jc w:val="center"/>
        <w:rPr>
          <w:sz w:val="24"/>
          <w:szCs w:val="24"/>
        </w:rPr>
      </w:pPr>
    </w:p>
    <w:p w:rsidR="00287138" w:rsidRPr="00795A26" w:rsidRDefault="00360A6D" w:rsidP="001E1243">
      <w:pPr>
        <w:spacing w:after="0" w:line="240" w:lineRule="auto"/>
        <w:ind w:right="0"/>
        <w:jc w:val="center"/>
        <w:rPr>
          <w:sz w:val="24"/>
          <w:szCs w:val="24"/>
        </w:rPr>
      </w:pPr>
      <w:r w:rsidRPr="00795A26">
        <w:rPr>
          <w:sz w:val="24"/>
          <w:szCs w:val="24"/>
        </w:rPr>
        <w:t>г.</w:t>
      </w:r>
      <w:r w:rsidR="00487025">
        <w:rPr>
          <w:sz w:val="24"/>
          <w:szCs w:val="24"/>
        </w:rPr>
        <w:t xml:space="preserve"> </w:t>
      </w:r>
      <w:r w:rsidR="00A96C2D">
        <w:rPr>
          <w:sz w:val="24"/>
          <w:szCs w:val="24"/>
        </w:rPr>
        <w:t>Иркутск</w:t>
      </w:r>
      <w:r w:rsidRPr="00795A26">
        <w:rPr>
          <w:sz w:val="24"/>
          <w:szCs w:val="24"/>
        </w:rPr>
        <w:t xml:space="preserve">                                                                                                  </w:t>
      </w:r>
      <w:r w:rsidR="003B29A5">
        <w:rPr>
          <w:sz w:val="24"/>
          <w:szCs w:val="24"/>
        </w:rPr>
        <w:t xml:space="preserve">            </w:t>
      </w:r>
      <w:r w:rsidRPr="00795A26">
        <w:rPr>
          <w:sz w:val="24"/>
          <w:szCs w:val="24"/>
        </w:rPr>
        <w:t>«__»</w:t>
      </w:r>
      <w:r w:rsidR="00487025">
        <w:rPr>
          <w:sz w:val="24"/>
          <w:szCs w:val="24"/>
        </w:rPr>
        <w:t xml:space="preserve"> </w:t>
      </w:r>
      <w:r w:rsidRPr="00795A26">
        <w:rPr>
          <w:sz w:val="24"/>
          <w:szCs w:val="24"/>
        </w:rPr>
        <w:t>________</w:t>
      </w:r>
      <w:r w:rsidR="001D61F0">
        <w:rPr>
          <w:sz w:val="24"/>
          <w:szCs w:val="24"/>
        </w:rPr>
        <w:t xml:space="preserve"> </w:t>
      </w:r>
      <w:r w:rsidRPr="00795A26">
        <w:rPr>
          <w:sz w:val="24"/>
          <w:szCs w:val="24"/>
        </w:rPr>
        <w:t>202</w:t>
      </w:r>
      <w:r w:rsidR="00487025">
        <w:rPr>
          <w:sz w:val="24"/>
          <w:szCs w:val="24"/>
        </w:rPr>
        <w:t xml:space="preserve">3 </w:t>
      </w:r>
      <w:r w:rsidRPr="00795A26">
        <w:rPr>
          <w:sz w:val="24"/>
          <w:szCs w:val="24"/>
        </w:rPr>
        <w:t>г.</w:t>
      </w:r>
    </w:p>
    <w:p w:rsidR="00360A6D" w:rsidRPr="00795A26" w:rsidRDefault="00360A6D" w:rsidP="001E1243">
      <w:pPr>
        <w:suppressAutoHyphens/>
        <w:spacing w:after="0" w:line="240" w:lineRule="auto"/>
        <w:ind w:right="0" w:firstLine="720"/>
        <w:jc w:val="both"/>
        <w:rPr>
          <w:sz w:val="24"/>
          <w:szCs w:val="24"/>
        </w:rPr>
      </w:pPr>
    </w:p>
    <w:p w:rsidR="00FA2088" w:rsidRPr="00795A26" w:rsidRDefault="00287138" w:rsidP="00D9030A">
      <w:pPr>
        <w:suppressAutoHyphens/>
        <w:spacing w:after="0" w:line="240" w:lineRule="auto"/>
        <w:ind w:right="0" w:firstLine="720"/>
        <w:jc w:val="both"/>
        <w:rPr>
          <w:sz w:val="24"/>
          <w:szCs w:val="24"/>
        </w:rPr>
      </w:pPr>
      <w:r w:rsidRPr="00795A26">
        <w:rPr>
          <w:sz w:val="24"/>
          <w:szCs w:val="24"/>
        </w:rPr>
        <w:t xml:space="preserve">Мы, нижеподписавшиеся, от лица Заказчика </w:t>
      </w:r>
      <w:r w:rsidR="00D9030A" w:rsidRPr="00D9030A">
        <w:rPr>
          <w:sz w:val="24"/>
          <w:szCs w:val="24"/>
        </w:rPr>
        <w:t>Директор Федерального государственного бюджетного учреждения науки Институт тектоники и геофизики им. Ю.А. Косыгина Дальневосточного отделения Российской академии наук (ИТиГ ДВО РАН), кандидат геолого-минералогических наук Песков Алексей Юрьевич</w:t>
      </w:r>
      <w:r w:rsidR="00D9030A">
        <w:rPr>
          <w:sz w:val="24"/>
          <w:szCs w:val="24"/>
        </w:rPr>
        <w:t xml:space="preserve">, </w:t>
      </w:r>
      <w:r w:rsidRPr="00795A26">
        <w:rPr>
          <w:sz w:val="24"/>
          <w:szCs w:val="24"/>
        </w:rPr>
        <w:t xml:space="preserve">и от лица Исполнителя директор Федерального государственного бюджетного учреждения науки Институт геохимии им. А.П. Виноградова Сибирского Отделения Российской Академии наук (ИГХ СО РАН) доктор геолого-минералогических наук Перепелов А.Б., </w:t>
      </w:r>
      <w:r w:rsidR="00B35CEF" w:rsidRPr="00795A26">
        <w:rPr>
          <w:sz w:val="24"/>
          <w:szCs w:val="24"/>
        </w:rPr>
        <w:t>подписали</w:t>
      </w:r>
      <w:r w:rsidRPr="00795A26">
        <w:rPr>
          <w:sz w:val="24"/>
          <w:szCs w:val="24"/>
        </w:rPr>
        <w:t xml:space="preserve"> настоящий </w:t>
      </w:r>
      <w:r w:rsidR="00FA2088" w:rsidRPr="00795A26">
        <w:rPr>
          <w:sz w:val="24"/>
          <w:szCs w:val="24"/>
        </w:rPr>
        <w:t>А</w:t>
      </w:r>
      <w:r w:rsidRPr="00795A26">
        <w:rPr>
          <w:sz w:val="24"/>
          <w:szCs w:val="24"/>
        </w:rPr>
        <w:t>кт о</w:t>
      </w:r>
      <w:r w:rsidR="00FA2088" w:rsidRPr="00795A26">
        <w:rPr>
          <w:sz w:val="24"/>
          <w:szCs w:val="24"/>
        </w:rPr>
        <w:t xml:space="preserve"> нижеследующем:</w:t>
      </w:r>
    </w:p>
    <w:p w:rsidR="00FA2088" w:rsidRPr="00795A26" w:rsidRDefault="00FA2088" w:rsidP="001E1243">
      <w:pPr>
        <w:pStyle w:val="ListParagraph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right="0" w:firstLine="0"/>
        <w:jc w:val="both"/>
      </w:pPr>
      <w:r w:rsidRPr="00795A26">
        <w:t>В соответствии с п.</w:t>
      </w:r>
      <w:r w:rsidR="00B529B7">
        <w:t xml:space="preserve"> </w:t>
      </w:r>
      <w:r w:rsidRPr="00795A26">
        <w:t>5.1. Договора Исполнитель передает, а Заказчик принимает выполненные Работы, указанные в Приложении №1 к Договору.</w:t>
      </w:r>
      <w:r w:rsidR="00287138" w:rsidRPr="00795A26">
        <w:t xml:space="preserve"> </w:t>
      </w:r>
    </w:p>
    <w:p w:rsidR="00FA2088" w:rsidRPr="00795A26" w:rsidRDefault="00FA2088" w:rsidP="001E1243">
      <w:pPr>
        <w:pStyle w:val="ListParagraph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right="0" w:firstLine="0"/>
        <w:jc w:val="both"/>
      </w:pPr>
      <w:r w:rsidRPr="00795A26">
        <w:t>С момента подписания нас</w:t>
      </w:r>
      <w:bookmarkStart w:id="24" w:name="_GoBack"/>
      <w:bookmarkEnd w:id="24"/>
      <w:r w:rsidRPr="00795A26">
        <w:t xml:space="preserve">тоящего Акта, </w:t>
      </w:r>
      <w:r w:rsidR="00B529B7">
        <w:rPr>
          <w:u w:val="single"/>
        </w:rPr>
        <w:t>в</w:t>
      </w:r>
      <w:r w:rsidRPr="00795A26">
        <w:rPr>
          <w:u w:val="single"/>
        </w:rPr>
        <w:t>се</w:t>
      </w:r>
      <w:r w:rsidRPr="00795A26">
        <w:t xml:space="preserve"> обязательства</w:t>
      </w:r>
      <w:r w:rsidR="00C975ED" w:rsidRPr="00795A26">
        <w:t xml:space="preserve"> </w:t>
      </w:r>
      <w:r w:rsidRPr="00795A26">
        <w:t>по Договору, взятые Исполнителем перед Заказчиком, с</w:t>
      </w:r>
      <w:r w:rsidR="00B529B7">
        <w:t xml:space="preserve">читаются выполненными в полном </w:t>
      </w:r>
      <w:r w:rsidRPr="00795A26">
        <w:t>объеме,</w:t>
      </w:r>
      <w:r w:rsidR="007A526D" w:rsidRPr="00795A26">
        <w:t xml:space="preserve"> </w:t>
      </w:r>
      <w:r w:rsidRPr="00795A26">
        <w:t xml:space="preserve">надлежащим образом и в </w:t>
      </w:r>
      <w:r w:rsidR="00C975ED" w:rsidRPr="00795A26">
        <w:t>с</w:t>
      </w:r>
      <w:r w:rsidRPr="00795A26">
        <w:t>рок. Стороны претензий не имеют.</w:t>
      </w:r>
    </w:p>
    <w:p w:rsidR="00287138" w:rsidRPr="00795A26" w:rsidRDefault="00287138" w:rsidP="001E1243">
      <w:pPr>
        <w:pStyle w:val="ListParagraph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0" w:right="0" w:firstLine="0"/>
        <w:jc w:val="both"/>
      </w:pPr>
      <w:r w:rsidRPr="00795A26">
        <w:t xml:space="preserve">Стоимость выполненных работ по </w:t>
      </w:r>
      <w:r w:rsidR="007A526D" w:rsidRPr="00795A26">
        <w:t>Д</w:t>
      </w:r>
      <w:r w:rsidRPr="00795A26">
        <w:t>оговору составляет</w:t>
      </w:r>
      <w:r w:rsidR="007A526D" w:rsidRPr="00795A26">
        <w:t>:</w:t>
      </w:r>
      <w:r w:rsidRPr="00795A26">
        <w:t xml:space="preserve"> </w:t>
      </w:r>
      <w:r w:rsidR="006B0E2F">
        <w:t>__________</w:t>
      </w:r>
      <w:r w:rsidR="00B529B7">
        <w:t xml:space="preserve"> </w:t>
      </w:r>
      <w:r w:rsidRPr="00795A26">
        <w:t>(</w:t>
      </w:r>
      <w:r w:rsidR="006B0E2F">
        <w:t>сумма прописью</w:t>
      </w:r>
      <w:r w:rsidRPr="00795A26">
        <w:t>) рублей, НДС не облагается</w:t>
      </w:r>
      <w:r w:rsidR="00B529B7">
        <w:t>.</w:t>
      </w:r>
    </w:p>
    <w:p w:rsidR="00287138" w:rsidRPr="006B0E2F" w:rsidRDefault="007A526D" w:rsidP="001E1243">
      <w:pPr>
        <w:tabs>
          <w:tab w:val="left" w:pos="426"/>
        </w:tabs>
        <w:suppressAutoHyphens/>
        <w:spacing w:after="0" w:line="240" w:lineRule="auto"/>
        <w:ind w:right="0"/>
        <w:jc w:val="both"/>
        <w:rPr>
          <w:sz w:val="24"/>
          <w:szCs w:val="24"/>
        </w:rPr>
      </w:pPr>
      <w:r w:rsidRPr="006B0E2F">
        <w:rPr>
          <w:sz w:val="24"/>
          <w:szCs w:val="24"/>
        </w:rPr>
        <w:t xml:space="preserve">        Итого: за вычетом </w:t>
      </w:r>
      <w:r w:rsidR="00287138" w:rsidRPr="006B0E2F">
        <w:rPr>
          <w:sz w:val="24"/>
          <w:szCs w:val="24"/>
        </w:rPr>
        <w:t xml:space="preserve">ранее </w:t>
      </w:r>
      <w:r w:rsidRPr="006B0E2F">
        <w:rPr>
          <w:sz w:val="24"/>
          <w:szCs w:val="24"/>
        </w:rPr>
        <w:t>выплаченного/</w:t>
      </w:r>
      <w:r w:rsidR="00287138" w:rsidRPr="006B0E2F">
        <w:rPr>
          <w:sz w:val="24"/>
          <w:szCs w:val="24"/>
        </w:rPr>
        <w:t>перечисленн</w:t>
      </w:r>
      <w:r w:rsidR="004B2C2C" w:rsidRPr="006B0E2F">
        <w:rPr>
          <w:sz w:val="24"/>
          <w:szCs w:val="24"/>
        </w:rPr>
        <w:t>ого</w:t>
      </w:r>
      <w:r w:rsidR="00287138" w:rsidRPr="006B0E2F">
        <w:rPr>
          <w:sz w:val="24"/>
          <w:szCs w:val="24"/>
        </w:rPr>
        <w:t xml:space="preserve"> аванс</w:t>
      </w:r>
      <w:r w:rsidRPr="006B0E2F">
        <w:rPr>
          <w:sz w:val="24"/>
          <w:szCs w:val="24"/>
        </w:rPr>
        <w:t>а</w:t>
      </w:r>
      <w:r w:rsidR="004B2C2C" w:rsidRPr="006B0E2F">
        <w:rPr>
          <w:sz w:val="24"/>
          <w:szCs w:val="24"/>
        </w:rPr>
        <w:t xml:space="preserve"> в размере</w:t>
      </w:r>
      <w:r w:rsidR="00287138" w:rsidRPr="006B0E2F">
        <w:rPr>
          <w:sz w:val="24"/>
          <w:szCs w:val="24"/>
        </w:rPr>
        <w:t xml:space="preserve"> </w:t>
      </w:r>
      <w:r w:rsidR="006B0E2F" w:rsidRPr="006B0E2F">
        <w:rPr>
          <w:sz w:val="24"/>
          <w:szCs w:val="24"/>
        </w:rPr>
        <w:t>__________ (сумма прописью</w:t>
      </w:r>
      <w:r w:rsidR="006B0E2F" w:rsidRPr="006B0E2F">
        <w:rPr>
          <w:sz w:val="24"/>
          <w:szCs w:val="24"/>
        </w:rPr>
        <w:t>)</w:t>
      </w:r>
      <w:r w:rsidR="006939D8" w:rsidRPr="006B0E2F">
        <w:rPr>
          <w:sz w:val="24"/>
          <w:szCs w:val="24"/>
        </w:rPr>
        <w:t xml:space="preserve"> рублей</w:t>
      </w:r>
      <w:r w:rsidR="00287138" w:rsidRPr="006B0E2F">
        <w:rPr>
          <w:i/>
          <w:iCs/>
          <w:sz w:val="24"/>
          <w:szCs w:val="24"/>
        </w:rPr>
        <w:t xml:space="preserve">, </w:t>
      </w:r>
      <w:r w:rsidR="00B529B7" w:rsidRPr="006B0E2F">
        <w:rPr>
          <w:iCs/>
          <w:sz w:val="24"/>
          <w:szCs w:val="24"/>
        </w:rPr>
        <w:t>сумма,</w:t>
      </w:r>
      <w:r w:rsidRPr="006B0E2F">
        <w:rPr>
          <w:iCs/>
          <w:sz w:val="24"/>
          <w:szCs w:val="24"/>
        </w:rPr>
        <w:t xml:space="preserve"> подлежащая </w:t>
      </w:r>
      <w:r w:rsidR="00287138" w:rsidRPr="006B0E2F">
        <w:rPr>
          <w:sz w:val="24"/>
          <w:szCs w:val="24"/>
        </w:rPr>
        <w:t>к перечислению Исполнителю</w:t>
      </w:r>
      <w:r w:rsidR="00B529B7" w:rsidRPr="006B0E2F">
        <w:rPr>
          <w:sz w:val="24"/>
          <w:szCs w:val="24"/>
        </w:rPr>
        <w:t>,</w:t>
      </w:r>
      <w:r w:rsidRPr="006B0E2F">
        <w:rPr>
          <w:sz w:val="24"/>
          <w:szCs w:val="24"/>
          <w:lang w:val="en-US"/>
        </w:rPr>
        <w:t xml:space="preserve"> </w:t>
      </w:r>
      <w:r w:rsidRPr="006B0E2F">
        <w:rPr>
          <w:sz w:val="24"/>
          <w:szCs w:val="24"/>
        </w:rPr>
        <w:t>составляет</w:t>
      </w:r>
      <w:r w:rsidRPr="006B0E2F">
        <w:rPr>
          <w:sz w:val="24"/>
          <w:szCs w:val="24"/>
          <w:lang w:val="en-US"/>
        </w:rPr>
        <w:t>:</w:t>
      </w:r>
      <w:r w:rsidR="00287138" w:rsidRPr="006B0E2F">
        <w:rPr>
          <w:sz w:val="24"/>
          <w:szCs w:val="24"/>
        </w:rPr>
        <w:t xml:space="preserve"> </w:t>
      </w:r>
      <w:r w:rsidR="006B0E2F" w:rsidRPr="006B0E2F">
        <w:rPr>
          <w:sz w:val="24"/>
          <w:szCs w:val="24"/>
        </w:rPr>
        <w:t>__________ (сумма прописью</w:t>
      </w:r>
      <w:r w:rsidR="006B0E2F" w:rsidRPr="006B0E2F">
        <w:rPr>
          <w:sz w:val="24"/>
          <w:szCs w:val="24"/>
        </w:rPr>
        <w:t>)</w:t>
      </w:r>
      <w:r w:rsidR="00287138" w:rsidRPr="006B0E2F">
        <w:rPr>
          <w:sz w:val="24"/>
          <w:szCs w:val="24"/>
        </w:rPr>
        <w:t xml:space="preserve"> рублей.</w:t>
      </w:r>
    </w:p>
    <w:p w:rsidR="00287138" w:rsidRPr="00795A26" w:rsidRDefault="00287138" w:rsidP="001E1243">
      <w:pPr>
        <w:pStyle w:val="FR1"/>
        <w:spacing w:before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p w:rsidR="00287138" w:rsidRPr="00795A26" w:rsidRDefault="00287138" w:rsidP="001E1243">
      <w:pPr>
        <w:pStyle w:val="FR1"/>
        <w:spacing w:before="0"/>
        <w:ind w:left="0" w:righ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210"/>
      </w:tblGrid>
      <w:tr w:rsidR="00287138" w:rsidRPr="00795A26" w:rsidTr="00D742A2">
        <w:tc>
          <w:tcPr>
            <w:tcW w:w="4820" w:type="dxa"/>
          </w:tcPr>
          <w:p w:rsidR="00287138" w:rsidRPr="00795A26" w:rsidRDefault="00287138" w:rsidP="001E1243">
            <w:pPr>
              <w:widowControl w:val="0"/>
              <w:tabs>
                <w:tab w:val="left" w:pos="288"/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b/>
                <w:bCs/>
                <w:sz w:val="24"/>
                <w:szCs w:val="24"/>
              </w:rPr>
            </w:pPr>
            <w:r w:rsidRPr="00795A26">
              <w:rPr>
                <w:b/>
                <w:bCs/>
                <w:sz w:val="24"/>
                <w:szCs w:val="24"/>
              </w:rPr>
              <w:t>ЗАКАЗЧИК</w:t>
            </w:r>
          </w:p>
          <w:p w:rsidR="00287138" w:rsidRPr="00795A26" w:rsidRDefault="00287138" w:rsidP="001E1243">
            <w:pPr>
              <w:widowControl w:val="0"/>
              <w:tabs>
                <w:tab w:val="left" w:pos="288"/>
                <w:tab w:val="left" w:pos="1296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bCs/>
                <w:sz w:val="24"/>
                <w:szCs w:val="24"/>
              </w:rPr>
            </w:pPr>
          </w:p>
          <w:p w:rsidR="00287138" w:rsidRPr="00795A26" w:rsidRDefault="00D9030A" w:rsidP="001E1243">
            <w:pPr>
              <w:keepNext/>
              <w:tabs>
                <w:tab w:val="left" w:pos="1950"/>
              </w:tabs>
              <w:spacing w:after="0" w:line="240" w:lineRule="auto"/>
              <w:ind w:right="0"/>
              <w:jc w:val="both"/>
              <w:outlineLvl w:val="6"/>
              <w:rPr>
                <w:i/>
                <w:sz w:val="24"/>
                <w:szCs w:val="24"/>
              </w:rPr>
            </w:pPr>
            <w:r w:rsidRPr="00D9030A">
              <w:rPr>
                <w:sz w:val="24"/>
                <w:szCs w:val="24"/>
              </w:rPr>
              <w:t>Директор ИТиГ ДВО РАН, к.г.-м.н.</w:t>
            </w:r>
            <w:r w:rsidRPr="00795A26">
              <w:rPr>
                <w:i/>
                <w:sz w:val="24"/>
                <w:szCs w:val="24"/>
              </w:rPr>
              <w:t xml:space="preserve"> </w:t>
            </w:r>
          </w:p>
          <w:p w:rsidR="00287138" w:rsidRPr="00795A26" w:rsidRDefault="00287138" w:rsidP="001E1243">
            <w:pPr>
              <w:keepNext/>
              <w:tabs>
                <w:tab w:val="left" w:pos="1950"/>
              </w:tabs>
              <w:spacing w:after="0" w:line="240" w:lineRule="auto"/>
              <w:ind w:right="0"/>
              <w:jc w:val="both"/>
              <w:outlineLvl w:val="6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87138" w:rsidRPr="00795A26" w:rsidRDefault="00287138" w:rsidP="001E1243">
            <w:pPr>
              <w:spacing w:after="0" w:line="240" w:lineRule="auto"/>
              <w:ind w:right="0"/>
              <w:jc w:val="both"/>
              <w:rPr>
                <w:b/>
                <w:sz w:val="24"/>
                <w:szCs w:val="24"/>
              </w:rPr>
            </w:pPr>
            <w:r w:rsidRPr="00795A26">
              <w:rPr>
                <w:b/>
                <w:sz w:val="24"/>
                <w:szCs w:val="24"/>
              </w:rPr>
              <w:t>ИСПОЛНИТЕЛЬ</w:t>
            </w:r>
          </w:p>
          <w:p w:rsidR="00287138" w:rsidRPr="00795A26" w:rsidRDefault="00287138" w:rsidP="001E1243">
            <w:pPr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</w:p>
          <w:p w:rsidR="00287138" w:rsidRPr="00795A26" w:rsidRDefault="00287138" w:rsidP="001E1243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 xml:space="preserve">Директор ИГХ СО РАН, д.г.-м.н. </w:t>
            </w:r>
          </w:p>
        </w:tc>
      </w:tr>
      <w:tr w:rsidR="00287138" w:rsidRPr="00795A26" w:rsidTr="00D742A2">
        <w:tc>
          <w:tcPr>
            <w:tcW w:w="4820" w:type="dxa"/>
          </w:tcPr>
          <w:p w:rsidR="00D9030A" w:rsidRDefault="00D9030A" w:rsidP="001E124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D9030A">
              <w:rPr>
                <w:sz w:val="24"/>
                <w:szCs w:val="24"/>
              </w:rPr>
              <w:t xml:space="preserve">_____________________ /А.Ю. Песков/ </w:t>
            </w:r>
          </w:p>
          <w:p w:rsidR="00287138" w:rsidRPr="00795A26" w:rsidRDefault="00287138" w:rsidP="001E124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м.п.</w:t>
            </w:r>
            <w:r w:rsidRPr="00795A26">
              <w:rPr>
                <w:sz w:val="24"/>
                <w:szCs w:val="24"/>
              </w:rPr>
              <w:tab/>
            </w:r>
          </w:p>
        </w:tc>
        <w:tc>
          <w:tcPr>
            <w:tcW w:w="5210" w:type="dxa"/>
          </w:tcPr>
          <w:p w:rsidR="00287138" w:rsidRPr="00795A26" w:rsidRDefault="00287138" w:rsidP="001E1243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______________А.Б. Перепелов</w:t>
            </w:r>
          </w:p>
          <w:p w:rsidR="00287138" w:rsidRDefault="00287138" w:rsidP="001E1243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 w:rsidRPr="00795A26">
              <w:rPr>
                <w:sz w:val="24"/>
                <w:szCs w:val="24"/>
              </w:rPr>
              <w:t>м.п.</w:t>
            </w:r>
          </w:p>
          <w:p w:rsidR="00487025" w:rsidRPr="00795A26" w:rsidRDefault="00487025" w:rsidP="001E1243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</w:p>
          <w:p w:rsidR="000B1D00" w:rsidRDefault="000B1D00" w:rsidP="000B1D00">
            <w:pPr>
              <w:spacing w:after="0" w:line="240" w:lineRule="auto"/>
              <w:rPr>
                <w:sz w:val="24"/>
                <w:szCs w:val="24"/>
              </w:rPr>
            </w:pPr>
            <w:r w:rsidRPr="00A560CC">
              <w:rPr>
                <w:sz w:val="24"/>
                <w:szCs w:val="24"/>
              </w:rPr>
              <w:t>Ответственный исполнитель</w:t>
            </w:r>
          </w:p>
          <w:p w:rsidR="000B1D00" w:rsidRDefault="000B1D00" w:rsidP="000B1D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лабораторией геохимии изотопов</w:t>
            </w:r>
          </w:p>
          <w:p w:rsidR="00B529B7" w:rsidRPr="00795A26" w:rsidRDefault="000B1D00" w:rsidP="000B1D00">
            <w:pPr>
              <w:widowControl w:val="0"/>
              <w:tabs>
                <w:tab w:val="left" w:pos="720"/>
                <w:tab w:val="left" w:pos="1152"/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Дриль С.И.</w:t>
            </w:r>
          </w:p>
        </w:tc>
      </w:tr>
    </w:tbl>
    <w:p w:rsidR="00287138" w:rsidRPr="00795A26" w:rsidRDefault="00287138" w:rsidP="001E1243">
      <w:pPr>
        <w:pStyle w:val="FR1"/>
        <w:spacing w:before="0"/>
        <w:ind w:left="0" w:right="0"/>
        <w:jc w:val="both"/>
        <w:rPr>
          <w:rFonts w:ascii="Times New Roman" w:hAnsi="Times New Roman"/>
          <w:sz w:val="24"/>
          <w:szCs w:val="24"/>
        </w:rPr>
      </w:pPr>
    </w:p>
    <w:p w:rsidR="00287138" w:rsidRPr="00795A26" w:rsidRDefault="00287138" w:rsidP="001E1243">
      <w:pPr>
        <w:spacing w:after="0" w:line="240" w:lineRule="auto"/>
        <w:ind w:right="0"/>
        <w:jc w:val="both"/>
        <w:rPr>
          <w:sz w:val="24"/>
          <w:szCs w:val="24"/>
        </w:rPr>
      </w:pPr>
    </w:p>
    <w:p w:rsidR="00DE2A4C" w:rsidRPr="00795A26" w:rsidRDefault="00DE2A4C" w:rsidP="001E1243">
      <w:pPr>
        <w:spacing w:after="0" w:line="240" w:lineRule="auto"/>
        <w:ind w:right="0"/>
        <w:jc w:val="both"/>
        <w:rPr>
          <w:sz w:val="24"/>
          <w:szCs w:val="24"/>
        </w:rPr>
      </w:pPr>
    </w:p>
    <w:p w:rsidR="005912EC" w:rsidRPr="00795A26" w:rsidRDefault="005912EC" w:rsidP="001E1243">
      <w:pPr>
        <w:spacing w:after="0" w:line="240" w:lineRule="auto"/>
        <w:jc w:val="both"/>
        <w:rPr>
          <w:sz w:val="24"/>
          <w:szCs w:val="24"/>
        </w:rPr>
      </w:pPr>
    </w:p>
    <w:sectPr w:rsidR="005912EC" w:rsidRPr="00795A26" w:rsidSect="00795A2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B5" w:rsidRDefault="007E6DB5">
      <w:pPr>
        <w:spacing w:after="0" w:line="240" w:lineRule="auto"/>
      </w:pPr>
      <w:r>
        <w:separator/>
      </w:r>
    </w:p>
  </w:endnote>
  <w:endnote w:type="continuationSeparator" w:id="0">
    <w:p w:rsidR="007E6DB5" w:rsidRDefault="007E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63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361E7" w:rsidRPr="00501D9A" w:rsidRDefault="00686A94" w:rsidP="00D742A2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501D9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4361E7" w:rsidRPr="00501D9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01D9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B0E2F">
          <w:rPr>
            <w:rFonts w:ascii="Times New Roman" w:hAnsi="Times New Roman" w:cs="Times New Roman"/>
            <w:noProof/>
            <w:sz w:val="18"/>
            <w:szCs w:val="18"/>
          </w:rPr>
          <w:t>10</w:t>
        </w:r>
        <w:r w:rsidRPr="00501D9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B5" w:rsidRDefault="007E6DB5">
      <w:pPr>
        <w:spacing w:after="0" w:line="240" w:lineRule="auto"/>
      </w:pPr>
      <w:r>
        <w:separator/>
      </w:r>
    </w:p>
  </w:footnote>
  <w:footnote w:type="continuationSeparator" w:id="0">
    <w:p w:rsidR="007E6DB5" w:rsidRDefault="007E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4B0B20"/>
    <w:multiLevelType w:val="hybridMultilevel"/>
    <w:tmpl w:val="CEB6BECE"/>
    <w:lvl w:ilvl="0" w:tplc="0CBABEE4">
      <w:start w:val="1"/>
      <w:numFmt w:val="decimal"/>
      <w:lvlText w:val="(%1)"/>
      <w:lvlJc w:val="left"/>
      <w:pPr>
        <w:ind w:left="927" w:hanging="360"/>
      </w:pPr>
      <w:rPr>
        <w:rFonts w:eastAsia="MS Mincho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344DFA"/>
    <w:multiLevelType w:val="multilevel"/>
    <w:tmpl w:val="FABCC2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3902AA"/>
    <w:multiLevelType w:val="hybridMultilevel"/>
    <w:tmpl w:val="B8A8BF1C"/>
    <w:lvl w:ilvl="0" w:tplc="1AFEDB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26AD3"/>
    <w:multiLevelType w:val="hybridMultilevel"/>
    <w:tmpl w:val="5450F17E"/>
    <w:lvl w:ilvl="0" w:tplc="BD7E24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B4EAD"/>
    <w:multiLevelType w:val="multilevel"/>
    <w:tmpl w:val="01DEE00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3F5532"/>
    <w:multiLevelType w:val="multilevel"/>
    <w:tmpl w:val="312A6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9C11CE9"/>
    <w:multiLevelType w:val="hybridMultilevel"/>
    <w:tmpl w:val="C5AA8D3C"/>
    <w:lvl w:ilvl="0" w:tplc="E9726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AB"/>
    <w:rsid w:val="000564C4"/>
    <w:rsid w:val="000B1D00"/>
    <w:rsid w:val="000E52DF"/>
    <w:rsid w:val="00112341"/>
    <w:rsid w:val="00113275"/>
    <w:rsid w:val="00182B26"/>
    <w:rsid w:val="00186991"/>
    <w:rsid w:val="001C5893"/>
    <w:rsid w:val="001D61F0"/>
    <w:rsid w:val="001E1243"/>
    <w:rsid w:val="001E220B"/>
    <w:rsid w:val="001F08C7"/>
    <w:rsid w:val="00230C08"/>
    <w:rsid w:val="00287138"/>
    <w:rsid w:val="0029779A"/>
    <w:rsid w:val="00316EF1"/>
    <w:rsid w:val="003454AB"/>
    <w:rsid w:val="00360A6D"/>
    <w:rsid w:val="003A551D"/>
    <w:rsid w:val="003B29A5"/>
    <w:rsid w:val="003B4B17"/>
    <w:rsid w:val="004361E7"/>
    <w:rsid w:val="00462E78"/>
    <w:rsid w:val="00470F59"/>
    <w:rsid w:val="00487025"/>
    <w:rsid w:val="004A2CB1"/>
    <w:rsid w:val="004B2C2C"/>
    <w:rsid w:val="004B40F8"/>
    <w:rsid w:val="004D343C"/>
    <w:rsid w:val="004F10FF"/>
    <w:rsid w:val="0051669C"/>
    <w:rsid w:val="005378AD"/>
    <w:rsid w:val="00543D08"/>
    <w:rsid w:val="005618C1"/>
    <w:rsid w:val="0058014E"/>
    <w:rsid w:val="005912EC"/>
    <w:rsid w:val="005C0440"/>
    <w:rsid w:val="005E25A6"/>
    <w:rsid w:val="005E3269"/>
    <w:rsid w:val="00650C72"/>
    <w:rsid w:val="00686A94"/>
    <w:rsid w:val="006939D8"/>
    <w:rsid w:val="006A7D2E"/>
    <w:rsid w:val="006B0E2F"/>
    <w:rsid w:val="006C324F"/>
    <w:rsid w:val="007407DC"/>
    <w:rsid w:val="00744B42"/>
    <w:rsid w:val="00772F9B"/>
    <w:rsid w:val="00795A26"/>
    <w:rsid w:val="007A526D"/>
    <w:rsid w:val="007E6DB5"/>
    <w:rsid w:val="00810060"/>
    <w:rsid w:val="00857108"/>
    <w:rsid w:val="00892C54"/>
    <w:rsid w:val="008D007A"/>
    <w:rsid w:val="008F0010"/>
    <w:rsid w:val="0092776A"/>
    <w:rsid w:val="00944E1E"/>
    <w:rsid w:val="00971371"/>
    <w:rsid w:val="009C7510"/>
    <w:rsid w:val="00A96C2D"/>
    <w:rsid w:val="00A974EA"/>
    <w:rsid w:val="00AA4648"/>
    <w:rsid w:val="00AA592B"/>
    <w:rsid w:val="00B0351E"/>
    <w:rsid w:val="00B147C2"/>
    <w:rsid w:val="00B166E2"/>
    <w:rsid w:val="00B35CEF"/>
    <w:rsid w:val="00B529B7"/>
    <w:rsid w:val="00B71B9A"/>
    <w:rsid w:val="00B73850"/>
    <w:rsid w:val="00C109A4"/>
    <w:rsid w:val="00C772D8"/>
    <w:rsid w:val="00C816B4"/>
    <w:rsid w:val="00C975ED"/>
    <w:rsid w:val="00D24BFF"/>
    <w:rsid w:val="00D520E0"/>
    <w:rsid w:val="00D60941"/>
    <w:rsid w:val="00D742A2"/>
    <w:rsid w:val="00D9030A"/>
    <w:rsid w:val="00D90F39"/>
    <w:rsid w:val="00DB7A15"/>
    <w:rsid w:val="00DE2A4C"/>
    <w:rsid w:val="00E0792A"/>
    <w:rsid w:val="00E1159F"/>
    <w:rsid w:val="00EA2134"/>
    <w:rsid w:val="00ED00FB"/>
    <w:rsid w:val="00F97F89"/>
    <w:rsid w:val="00FA2088"/>
    <w:rsid w:val="00FB13E2"/>
    <w:rsid w:val="00FD57E2"/>
    <w:rsid w:val="00FF04EF"/>
    <w:rsid w:val="00FF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3F036D-07D2-43FD-A18F-490A2EFC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righ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20E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520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Стиль для формы синий"/>
    <w:basedOn w:val="DefaultParagraphFont"/>
    <w:uiPriority w:val="1"/>
    <w:rsid w:val="00D520E0"/>
    <w:rPr>
      <w:rFonts w:ascii="Times New Roman" w:hAnsi="Times New Roman"/>
      <w:color w:val="44546A" w:themeColor="text2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520E0"/>
    <w:pPr>
      <w:ind w:left="720"/>
      <w:contextualSpacing/>
    </w:pPr>
    <w:rPr>
      <w:rFonts w:eastAsia="MS Mincho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520E0"/>
    <w:rPr>
      <w:rFonts w:ascii="Times New Roman" w:eastAsia="MS Mincho" w:hAnsi="Times New Roman" w:cs="Times New Roman"/>
      <w:color w:val="000000" w:themeColor="text1"/>
      <w:sz w:val="24"/>
      <w:szCs w:val="24"/>
    </w:rPr>
  </w:style>
  <w:style w:type="paragraph" w:customStyle="1" w:styleId="a0">
    <w:name w:val="Рабочий"/>
    <w:basedOn w:val="Normal"/>
    <w:link w:val="a1"/>
    <w:qFormat/>
    <w:rsid w:val="005378AD"/>
    <w:pPr>
      <w:ind w:firstLine="709"/>
    </w:pPr>
    <w:rPr>
      <w:rFonts w:eastAsiaTheme="minorHAnsi"/>
      <w:sz w:val="24"/>
      <w:szCs w:val="24"/>
      <w:lang w:eastAsia="en-US"/>
    </w:rPr>
  </w:style>
  <w:style w:type="character" w:customStyle="1" w:styleId="a1">
    <w:name w:val="Рабочий Знак"/>
    <w:basedOn w:val="DefaultParagraphFont"/>
    <w:link w:val="a0"/>
    <w:rsid w:val="005378AD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78AD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0C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0C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650C72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50C7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0C72"/>
  </w:style>
  <w:style w:type="paragraph" w:customStyle="1" w:styleId="FR1">
    <w:name w:val="FR1"/>
    <w:rsid w:val="00287138"/>
    <w:pPr>
      <w:widowControl w:val="0"/>
      <w:spacing w:before="240" w:after="0" w:line="240" w:lineRule="auto"/>
      <w:ind w:left="640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FB"/>
    <w:rPr>
      <w:rFonts w:ascii="Tahoma" w:eastAsia="Times New Roman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rsid w:val="00DB7A15"/>
    <w:pPr>
      <w:spacing w:after="0" w:line="240" w:lineRule="auto"/>
      <w:ind w:right="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B7A1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26443D15004975A0EE2D09DC6F8E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5D344-64B5-46B6-9F91-B77B5192B345}"/>
      </w:docPartPr>
      <w:docPartBody>
        <w:p w:rsidR="00B332CE" w:rsidRDefault="007665E1" w:rsidP="007665E1">
          <w:pPr>
            <w:pStyle w:val="C426443D15004975A0EE2D09DC6F8EEF"/>
          </w:pPr>
          <w:r w:rsidRPr="00A9406E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9406E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0DBC541FA3EE4EDE983FDDA3D6CB9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0EA6AA-2D57-4708-917A-3B2547804829}"/>
      </w:docPartPr>
      <w:docPartBody>
        <w:p w:rsidR="00B332CE" w:rsidRDefault="007665E1" w:rsidP="007665E1">
          <w:pPr>
            <w:pStyle w:val="0DBC541FA3EE4EDE983FDDA3D6CB904C"/>
          </w:pP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[</w:t>
          </w:r>
          <w:r w:rsidRPr="00A9406E">
            <w:rPr>
              <w:rFonts w:ascii="Times New Roman" w:eastAsia="MS Mincho" w:hAnsi="Times New Roman" w:cs="Times New Roman"/>
              <w:i/>
              <w:color w:val="538135" w:themeColor="accent6" w:themeShade="BF"/>
              <w:sz w:val="24"/>
              <w:szCs w:val="24"/>
            </w:rPr>
            <w:t>укажите значение процентов цифрой</w:t>
          </w: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67906C25737640B98AC5F01FAD0562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82D4A-DBBC-4072-9A99-447EC56E4215}"/>
      </w:docPartPr>
      <w:docPartBody>
        <w:p w:rsidR="00B332CE" w:rsidRDefault="007665E1" w:rsidP="007665E1">
          <w:pPr>
            <w:pStyle w:val="67906C25737640B98AC5F01FAD0562A8"/>
          </w:pP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[</w:t>
          </w:r>
          <w:r w:rsidRPr="00A9406E">
            <w:rPr>
              <w:rFonts w:ascii="Times New Roman" w:eastAsia="MS Mincho" w:hAnsi="Times New Roman" w:cs="Times New Roman"/>
              <w:i/>
              <w:color w:val="538135" w:themeColor="accent6" w:themeShade="BF"/>
              <w:sz w:val="24"/>
              <w:szCs w:val="24"/>
            </w:rPr>
            <w:t>укажите значение процентов прописью</w:t>
          </w: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704832CB164F417EA3075BCB16BD70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11485-C2FC-4CF1-9C7C-721D1A8C0767}"/>
      </w:docPartPr>
      <w:docPartBody>
        <w:p w:rsidR="00B332CE" w:rsidRDefault="007665E1" w:rsidP="007665E1">
          <w:pPr>
            <w:pStyle w:val="704832CB164F417EA3075BCB16BD70CC"/>
          </w:pP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[</w:t>
          </w:r>
          <w:r w:rsidRPr="00A9406E">
            <w:rPr>
              <w:rFonts w:ascii="Times New Roman" w:eastAsia="MS Mincho" w:hAnsi="Times New Roman" w:cs="Times New Roman"/>
              <w:i/>
              <w:color w:val="538135" w:themeColor="accent6" w:themeShade="BF"/>
              <w:sz w:val="24"/>
              <w:szCs w:val="24"/>
            </w:rPr>
            <w:t>укажите сумму цифрой</w:t>
          </w: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AEE960A06434488197A9EB149AAA1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61DB8-7C49-47C6-81F6-58F2F7B48DA8}"/>
      </w:docPartPr>
      <w:docPartBody>
        <w:p w:rsidR="00B332CE" w:rsidRDefault="007665E1" w:rsidP="007665E1">
          <w:pPr>
            <w:pStyle w:val="AEE960A06434488197A9EB149AAA1798"/>
          </w:pP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[</w:t>
          </w:r>
          <w:r w:rsidRPr="00A9406E">
            <w:rPr>
              <w:rFonts w:ascii="Times New Roman" w:eastAsia="MS Mincho" w:hAnsi="Times New Roman" w:cs="Times New Roman"/>
              <w:i/>
              <w:color w:val="538135" w:themeColor="accent6" w:themeShade="BF"/>
              <w:sz w:val="24"/>
              <w:szCs w:val="24"/>
            </w:rPr>
            <w:t>укажите сумму прописью</w:t>
          </w: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5F23894C704D48DBB08930A887A7B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655093-4C7F-4034-8623-D1A23C72CA92}"/>
      </w:docPartPr>
      <w:docPartBody>
        <w:p w:rsidR="00B332CE" w:rsidRDefault="007665E1" w:rsidP="007665E1">
          <w:pPr>
            <w:pStyle w:val="5F23894C704D48DBB08930A887A7B1BB"/>
          </w:pPr>
          <w:r w:rsidRPr="00A9406E">
            <w:rPr>
              <w:rFonts w:ascii="Times New Roman" w:hAnsi="Times New Roman" w:cs="Times New Roman"/>
              <w:color w:val="323E4F" w:themeColor="text2" w:themeShade="BF"/>
              <w:sz w:val="24"/>
              <w:szCs w:val="24"/>
            </w:rPr>
            <w:t>00</w:t>
          </w:r>
        </w:p>
      </w:docPartBody>
    </w:docPart>
    <w:docPart>
      <w:docPartPr>
        <w:name w:val="F0E09B8E7A4B4D228A74462E8989A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81437-2C6F-48AA-9C1D-2F9ABD756901}"/>
      </w:docPartPr>
      <w:docPartBody>
        <w:p w:rsidR="00B332CE" w:rsidRDefault="007665E1" w:rsidP="007665E1">
          <w:pPr>
            <w:pStyle w:val="F0E09B8E7A4B4D228A74462E8989A7C8"/>
          </w:pPr>
          <w:r w:rsidRPr="00A9406E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необходимое количество актов</w:t>
          </w:r>
          <w:r w:rsidRPr="00A9406E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A378BFAD2B324F65B9FD3E5A50761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C9AA7-008C-4E35-A950-724B923E57B5}"/>
      </w:docPartPr>
      <w:docPartBody>
        <w:p w:rsidR="00B332CE" w:rsidRDefault="007665E1" w:rsidP="007665E1">
          <w:pPr>
            <w:pStyle w:val="A378BFAD2B324F65B9FD3E5A50761270"/>
          </w:pP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[</w:t>
          </w:r>
          <w:r w:rsidRPr="00A9406E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3B674B5FE653462FA103D43A30525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32431D-1DE7-4935-AACB-767C17ABA1FB}"/>
      </w:docPartPr>
      <w:docPartBody>
        <w:p w:rsidR="00B332CE" w:rsidRDefault="007665E1" w:rsidP="007665E1">
          <w:pPr>
            <w:pStyle w:val="3B674B5FE653462FA103D43A305251FE"/>
          </w:pPr>
          <w:r w:rsidRPr="00A9406E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A9406E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обладателя прав</w:t>
          </w:r>
          <w:r w:rsidRPr="00A9406E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09B83C037D114F969CDB3BA6E73DA2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D8571D-DE3A-4D4A-A97E-B643E9FD7FF8}"/>
      </w:docPartPr>
      <w:docPartBody>
        <w:p w:rsidR="00B332CE" w:rsidRDefault="007665E1" w:rsidP="007665E1">
          <w:pPr>
            <w:pStyle w:val="09B83C037D114F969CDB3BA6E73DA281"/>
          </w:pP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[</w:t>
          </w:r>
          <w:r w:rsidRPr="00A9406E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обладателя прав</w:t>
          </w: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9752D3F6B78748FDA4D16176E9A56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F8B81-9116-46F6-989C-7A386EB59F2E}"/>
      </w:docPartPr>
      <w:docPartBody>
        <w:p w:rsidR="00B332CE" w:rsidRDefault="007665E1" w:rsidP="007665E1">
          <w:pPr>
            <w:pStyle w:val="9752D3F6B78748FDA4D16176E9A56F0F"/>
          </w:pP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[</w:t>
          </w:r>
          <w:r w:rsidRPr="00A9406E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период времени</w:t>
          </w: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B5E2F780893B4D2D9E7867650AB24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23DD-2305-4C20-B95E-CD89139F3F0B}"/>
      </w:docPartPr>
      <w:docPartBody>
        <w:p w:rsidR="00B332CE" w:rsidRDefault="007665E1" w:rsidP="007665E1">
          <w:pPr>
            <w:pStyle w:val="B5E2F780893B4D2D9E7867650AB24A00"/>
          </w:pP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[</w:t>
          </w:r>
          <w:r w:rsidRPr="00AC1A9C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 xml:space="preserve">выберите размер пени. </w:t>
          </w:r>
          <w:r w:rsidRPr="00AC1A9C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Основным является первый вариант</w:t>
          </w: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7EF8426ED2AA48D2807572B87DD0B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450E75-0FDF-4216-BCC8-8950058A5AFA}"/>
      </w:docPartPr>
      <w:docPartBody>
        <w:p w:rsidR="00B332CE" w:rsidRDefault="007665E1" w:rsidP="007665E1">
          <w:pPr>
            <w:pStyle w:val="7EF8426ED2AA48D2807572B87DD0B45B"/>
          </w:pP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[</w:t>
          </w:r>
          <w:r w:rsidRPr="00AC1A9C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 xml:space="preserve">выберите размер пени. </w:t>
          </w:r>
          <w:r w:rsidRPr="00AC1A9C">
            <w:rPr>
              <w:rStyle w:val="PlaceholderText"/>
              <w:rFonts w:ascii="Times New Roman" w:hAnsi="Times New Roman" w:cs="Times New Roman"/>
              <w:i/>
              <w:color w:val="808080" w:themeColor="background1" w:themeShade="80"/>
              <w:sz w:val="24"/>
              <w:szCs w:val="24"/>
            </w:rPr>
            <w:t>Основным является первый вариант</w:t>
          </w:r>
          <w:r w:rsidRPr="00AC1A9C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5F3DFBEB300C4B46A280371A3B97F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67551-C172-48FB-A217-1857C2E82A01}"/>
      </w:docPartPr>
      <w:docPartBody>
        <w:p w:rsidR="00B332CE" w:rsidRDefault="007665E1" w:rsidP="007665E1">
          <w:pPr>
            <w:pStyle w:val="5F3DFBEB300C4B46A280371A3B97F77A"/>
          </w:pPr>
          <w:r w:rsidRPr="00993A0F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[</w:t>
          </w:r>
          <w:r w:rsidRPr="00993A0F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необходимое экземпляров Договора</w:t>
          </w:r>
          <w:r w:rsidRPr="00993A0F">
            <w:rPr>
              <w:rStyle w:val="PlaceholderText"/>
              <w:rFonts w:ascii="Times New Roman" w:hAnsi="Times New Roman" w:cs="Times New Roman"/>
              <w:color w:val="7B7B7B" w:themeColor="accent3" w:themeShade="BF"/>
              <w:sz w:val="24"/>
              <w:szCs w:val="24"/>
              <w:lang w:val="en-US"/>
            </w:rPr>
            <w:t>]</w:t>
          </w:r>
        </w:p>
      </w:docPartBody>
    </w:docPart>
    <w:docPart>
      <w:docPartPr>
        <w:name w:val="A14B55B77EF942C8A9690ABC89458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B506D-496D-421C-A799-DBFE4529E4E8}"/>
      </w:docPartPr>
      <w:docPartBody>
        <w:p w:rsidR="00B332CE" w:rsidRDefault="007665E1" w:rsidP="007665E1">
          <w:pPr>
            <w:pStyle w:val="A14B55B77EF942C8A9690ABC89458C65"/>
          </w:pPr>
          <w:r w:rsidRPr="00993A0F">
            <w:rPr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[</w:t>
          </w:r>
          <w:r w:rsidRPr="00993A0F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нужное</w:t>
          </w:r>
          <w:r w:rsidRPr="00993A0F">
            <w:rPr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AAB1B64BA9BD45A7AE645A0818A42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0B4B00-3BBF-48E1-8072-95170002489E}"/>
      </w:docPartPr>
      <w:docPartBody>
        <w:p w:rsidR="00B332CE" w:rsidRDefault="007665E1" w:rsidP="007665E1">
          <w:pPr>
            <w:pStyle w:val="AAB1B64BA9BD45A7AE645A0818A42312"/>
          </w:pPr>
          <w:r w:rsidRPr="00993A0F">
            <w:rPr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[</w:t>
          </w:r>
          <w:r w:rsidRPr="00993A0F">
            <w:rPr>
              <w:rStyle w:val="PlaceholderText"/>
              <w:rFonts w:ascii="Times New Roman" w:hAnsi="Times New Roman" w:cs="Times New Roman"/>
              <w:i/>
              <w:color w:val="7B7B7B" w:themeColor="accent3" w:themeShade="BF"/>
              <w:sz w:val="24"/>
              <w:szCs w:val="24"/>
            </w:rPr>
            <w:t>выберите нужное</w:t>
          </w:r>
          <w:r w:rsidRPr="00993A0F">
            <w:rPr>
              <w:rFonts w:ascii="Times New Roman" w:hAnsi="Times New Roman" w:cs="Times New Roman"/>
              <w:color w:val="7B7B7B" w:themeColor="accent3" w:themeShade="BF"/>
              <w:sz w:val="24"/>
              <w:szCs w:val="24"/>
            </w:rPr>
            <w:t>]</w:t>
          </w:r>
        </w:p>
      </w:docPartBody>
    </w:docPart>
    <w:docPart>
      <w:docPartPr>
        <w:name w:val="88EEEF7C8ABD4BD0A82E84F20A8915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8CAB4F-426B-485F-A6FB-33C192C5F9C1}"/>
      </w:docPartPr>
      <w:docPartBody>
        <w:p w:rsidR="00B332CE" w:rsidRDefault="007665E1" w:rsidP="007665E1">
          <w:pPr>
            <w:pStyle w:val="88EEEF7C8ABD4BD0A82E84F20A8915FF"/>
          </w:pP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[</w:t>
          </w:r>
          <w:r w:rsidRPr="00A9406E">
            <w:rPr>
              <w:rFonts w:ascii="Times New Roman" w:eastAsia="MS Mincho" w:hAnsi="Times New Roman" w:cs="Times New Roman"/>
              <w:i/>
              <w:color w:val="538135" w:themeColor="accent6" w:themeShade="BF"/>
              <w:sz w:val="24"/>
              <w:szCs w:val="24"/>
            </w:rPr>
            <w:t>укажите фамилию, имя и отчество контактного лица</w:t>
          </w: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]</w:t>
          </w:r>
        </w:p>
      </w:docPartBody>
    </w:docPart>
    <w:docPart>
      <w:docPartPr>
        <w:name w:val="8F9E4C5B868E4120A0F6A4A8BE6DA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C3826B-559E-4326-B0EA-C6731EA0D921}"/>
      </w:docPartPr>
      <w:docPartBody>
        <w:p w:rsidR="00B332CE" w:rsidRDefault="007665E1" w:rsidP="007665E1">
          <w:pPr>
            <w:pStyle w:val="8F9E4C5B868E4120A0F6A4A8BE6DA0F3"/>
          </w:pP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[</w:t>
          </w:r>
          <w:r w:rsidRPr="00A9406E">
            <w:rPr>
              <w:rFonts w:ascii="Times New Roman" w:eastAsia="MS Mincho" w:hAnsi="Times New Roman" w:cs="Times New Roman"/>
              <w:i/>
              <w:color w:val="538135" w:themeColor="accent6" w:themeShade="BF"/>
              <w:sz w:val="24"/>
              <w:szCs w:val="24"/>
            </w:rPr>
            <w:t>укажите полное фамилию, имя и отчество контактного лица</w:t>
          </w:r>
          <w:r w:rsidRPr="00A9406E">
            <w:rPr>
              <w:rFonts w:ascii="Times New Roman" w:eastAsia="MS Mincho" w:hAnsi="Times New Roman" w:cs="Times New Roman"/>
              <w:color w:val="538135" w:themeColor="accent6" w:themeShade="BF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5E1"/>
    <w:rsid w:val="00015421"/>
    <w:rsid w:val="00027B5B"/>
    <w:rsid w:val="0014315F"/>
    <w:rsid w:val="002219F2"/>
    <w:rsid w:val="003418E6"/>
    <w:rsid w:val="00535B23"/>
    <w:rsid w:val="005C6FE7"/>
    <w:rsid w:val="006E0B6B"/>
    <w:rsid w:val="007665E1"/>
    <w:rsid w:val="00775B36"/>
    <w:rsid w:val="009B23C4"/>
    <w:rsid w:val="00B332CE"/>
    <w:rsid w:val="00DC1CFD"/>
    <w:rsid w:val="00E9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5C371CF9824C4CA066BDC2F09CAF37">
    <w:name w:val="A25C371CF9824C4CA066BDC2F09CAF37"/>
    <w:rsid w:val="007665E1"/>
  </w:style>
  <w:style w:type="paragraph" w:customStyle="1" w:styleId="188CFFB8FB8E4858AED63874FD108D41">
    <w:name w:val="188CFFB8FB8E4858AED63874FD108D41"/>
    <w:rsid w:val="007665E1"/>
  </w:style>
  <w:style w:type="paragraph" w:customStyle="1" w:styleId="E08A32607B04466EAE2FD8A1187142C9">
    <w:name w:val="E08A32607B04466EAE2FD8A1187142C9"/>
    <w:rsid w:val="007665E1"/>
  </w:style>
  <w:style w:type="paragraph" w:customStyle="1" w:styleId="FEB56794F8BF468982622151D5F5FAC9">
    <w:name w:val="FEB56794F8BF468982622151D5F5FAC9"/>
    <w:rsid w:val="007665E1"/>
  </w:style>
  <w:style w:type="paragraph" w:customStyle="1" w:styleId="0F8BDBAB83DF4F628D28E06331C08B11">
    <w:name w:val="0F8BDBAB83DF4F628D28E06331C08B11"/>
    <w:rsid w:val="007665E1"/>
  </w:style>
  <w:style w:type="paragraph" w:customStyle="1" w:styleId="E708784E073E4B13968E7B675DD6D832">
    <w:name w:val="E708784E073E4B13968E7B675DD6D832"/>
    <w:rsid w:val="007665E1"/>
  </w:style>
  <w:style w:type="paragraph" w:customStyle="1" w:styleId="D8A1D753A9DB457E830B2CE721F81BEC">
    <w:name w:val="D8A1D753A9DB457E830B2CE721F81BEC"/>
    <w:rsid w:val="007665E1"/>
  </w:style>
  <w:style w:type="paragraph" w:customStyle="1" w:styleId="FF81E7B9AFDF4DDA9F3502240B800A6D">
    <w:name w:val="FF81E7B9AFDF4DDA9F3502240B800A6D"/>
    <w:rsid w:val="007665E1"/>
  </w:style>
  <w:style w:type="paragraph" w:customStyle="1" w:styleId="32B6FA1F29C04AB2BCE718EDEAA29DE6">
    <w:name w:val="32B6FA1F29C04AB2BCE718EDEAA29DE6"/>
    <w:rsid w:val="007665E1"/>
  </w:style>
  <w:style w:type="character" w:styleId="PlaceholderText">
    <w:name w:val="Placeholder Text"/>
    <w:basedOn w:val="DefaultParagraphFont"/>
    <w:uiPriority w:val="99"/>
    <w:semiHidden/>
    <w:rsid w:val="007665E1"/>
    <w:rPr>
      <w:color w:val="808080"/>
    </w:rPr>
  </w:style>
  <w:style w:type="paragraph" w:customStyle="1" w:styleId="B43465CE65D04D5A92552311B6790E31">
    <w:name w:val="B43465CE65D04D5A92552311B6790E31"/>
    <w:rsid w:val="007665E1"/>
  </w:style>
  <w:style w:type="paragraph" w:customStyle="1" w:styleId="CB6F873DB06B4005A65593C4C325DB49">
    <w:name w:val="CB6F873DB06B4005A65593C4C325DB49"/>
    <w:rsid w:val="007665E1"/>
  </w:style>
  <w:style w:type="paragraph" w:customStyle="1" w:styleId="3DBB117E0747467FB676993B37253616">
    <w:name w:val="3DBB117E0747467FB676993B37253616"/>
    <w:rsid w:val="007665E1"/>
  </w:style>
  <w:style w:type="paragraph" w:customStyle="1" w:styleId="023AD59F239441898FDAC5DFE5149BD6">
    <w:name w:val="023AD59F239441898FDAC5DFE5149BD6"/>
    <w:rsid w:val="007665E1"/>
  </w:style>
  <w:style w:type="paragraph" w:customStyle="1" w:styleId="843B06555B354A6389E9E96A4F0D771E">
    <w:name w:val="843B06555B354A6389E9E96A4F0D771E"/>
    <w:rsid w:val="007665E1"/>
  </w:style>
  <w:style w:type="paragraph" w:customStyle="1" w:styleId="3D973E374B9C4728B31FBF9ECAD039CD">
    <w:name w:val="3D973E374B9C4728B31FBF9ECAD039CD"/>
    <w:rsid w:val="007665E1"/>
  </w:style>
  <w:style w:type="paragraph" w:customStyle="1" w:styleId="F4D082F4E74845D2BD62C082CDEF3B34">
    <w:name w:val="F4D082F4E74845D2BD62C082CDEF3B34"/>
    <w:rsid w:val="007665E1"/>
  </w:style>
  <w:style w:type="paragraph" w:customStyle="1" w:styleId="EFF4E670412C4C0B9BB878FCEC9D150C">
    <w:name w:val="EFF4E670412C4C0B9BB878FCEC9D150C"/>
    <w:rsid w:val="007665E1"/>
  </w:style>
  <w:style w:type="paragraph" w:customStyle="1" w:styleId="E42D7932CB0541CAA4A6F76ADABA44F9">
    <w:name w:val="E42D7932CB0541CAA4A6F76ADABA44F9"/>
    <w:rsid w:val="007665E1"/>
  </w:style>
  <w:style w:type="paragraph" w:customStyle="1" w:styleId="96D352EBF70C478B851B5F3CF213716B">
    <w:name w:val="96D352EBF70C478B851B5F3CF213716B"/>
    <w:rsid w:val="007665E1"/>
  </w:style>
  <w:style w:type="paragraph" w:customStyle="1" w:styleId="4893DA6CE37E4D719959FD434C3E7DA4">
    <w:name w:val="4893DA6CE37E4D719959FD434C3E7DA4"/>
    <w:rsid w:val="007665E1"/>
  </w:style>
  <w:style w:type="paragraph" w:customStyle="1" w:styleId="DFCE4CD1277248759EAE6CB0F3FEB3BF">
    <w:name w:val="DFCE4CD1277248759EAE6CB0F3FEB3BF"/>
    <w:rsid w:val="007665E1"/>
  </w:style>
  <w:style w:type="paragraph" w:customStyle="1" w:styleId="393625811FE941EEB7FE928F84D31AF1">
    <w:name w:val="393625811FE941EEB7FE928F84D31AF1"/>
    <w:rsid w:val="007665E1"/>
  </w:style>
  <w:style w:type="paragraph" w:customStyle="1" w:styleId="14466607BA3D4C9584CE4E53D0BA1DB2">
    <w:name w:val="14466607BA3D4C9584CE4E53D0BA1DB2"/>
    <w:rsid w:val="007665E1"/>
  </w:style>
  <w:style w:type="paragraph" w:customStyle="1" w:styleId="20B6E9A70C7D4D328F03BC474AD3C8CE">
    <w:name w:val="20B6E9A70C7D4D328F03BC474AD3C8CE"/>
    <w:rsid w:val="007665E1"/>
  </w:style>
  <w:style w:type="paragraph" w:customStyle="1" w:styleId="182055C498964800BDF7280099A303B8">
    <w:name w:val="182055C498964800BDF7280099A303B8"/>
    <w:rsid w:val="007665E1"/>
  </w:style>
  <w:style w:type="paragraph" w:customStyle="1" w:styleId="C5C6A42F3DF241BAA584B7BD0F26767F">
    <w:name w:val="C5C6A42F3DF241BAA584B7BD0F26767F"/>
    <w:rsid w:val="007665E1"/>
  </w:style>
  <w:style w:type="paragraph" w:customStyle="1" w:styleId="D54AAB00657A4BD78C79014DE4987939">
    <w:name w:val="D54AAB00657A4BD78C79014DE4987939"/>
    <w:rsid w:val="007665E1"/>
  </w:style>
  <w:style w:type="paragraph" w:customStyle="1" w:styleId="A8CB105F54324644AC04E63F296401B5">
    <w:name w:val="A8CB105F54324644AC04E63F296401B5"/>
    <w:rsid w:val="007665E1"/>
  </w:style>
  <w:style w:type="paragraph" w:customStyle="1" w:styleId="3024A5BADF3B4337A686DD321BC3BCEE">
    <w:name w:val="3024A5BADF3B4337A686DD321BC3BCEE"/>
    <w:rsid w:val="007665E1"/>
  </w:style>
  <w:style w:type="paragraph" w:customStyle="1" w:styleId="3E3399299BAE4DA1A158DB114C091CF0">
    <w:name w:val="3E3399299BAE4DA1A158DB114C091CF0"/>
    <w:rsid w:val="007665E1"/>
  </w:style>
  <w:style w:type="paragraph" w:customStyle="1" w:styleId="1FD9F80FF8594711902EF458D857C419">
    <w:name w:val="1FD9F80FF8594711902EF458D857C419"/>
    <w:rsid w:val="007665E1"/>
  </w:style>
  <w:style w:type="paragraph" w:customStyle="1" w:styleId="C426443D15004975A0EE2D09DC6F8EEF">
    <w:name w:val="C426443D15004975A0EE2D09DC6F8EEF"/>
    <w:rsid w:val="007665E1"/>
  </w:style>
  <w:style w:type="paragraph" w:customStyle="1" w:styleId="921ABA4D956C49D18288DD3F2D1A025E">
    <w:name w:val="921ABA4D956C49D18288DD3F2D1A025E"/>
    <w:rsid w:val="007665E1"/>
  </w:style>
  <w:style w:type="paragraph" w:customStyle="1" w:styleId="0DBC541FA3EE4EDE983FDDA3D6CB904C">
    <w:name w:val="0DBC541FA3EE4EDE983FDDA3D6CB904C"/>
    <w:rsid w:val="007665E1"/>
  </w:style>
  <w:style w:type="paragraph" w:customStyle="1" w:styleId="67906C25737640B98AC5F01FAD0562A8">
    <w:name w:val="67906C25737640B98AC5F01FAD0562A8"/>
    <w:rsid w:val="007665E1"/>
  </w:style>
  <w:style w:type="paragraph" w:customStyle="1" w:styleId="704832CB164F417EA3075BCB16BD70CC">
    <w:name w:val="704832CB164F417EA3075BCB16BD70CC"/>
    <w:rsid w:val="007665E1"/>
  </w:style>
  <w:style w:type="paragraph" w:customStyle="1" w:styleId="AEE960A06434488197A9EB149AAA1798">
    <w:name w:val="AEE960A06434488197A9EB149AAA1798"/>
    <w:rsid w:val="007665E1"/>
  </w:style>
  <w:style w:type="paragraph" w:customStyle="1" w:styleId="5F23894C704D48DBB08930A887A7B1BB">
    <w:name w:val="5F23894C704D48DBB08930A887A7B1BB"/>
    <w:rsid w:val="007665E1"/>
  </w:style>
  <w:style w:type="paragraph" w:customStyle="1" w:styleId="F55284810A784109BE8BFAACB494ECAC">
    <w:name w:val="F55284810A784109BE8BFAACB494ECAC"/>
    <w:rsid w:val="007665E1"/>
  </w:style>
  <w:style w:type="paragraph" w:customStyle="1" w:styleId="F0E09B8E7A4B4D228A74462E8989A7C8">
    <w:name w:val="F0E09B8E7A4B4D228A74462E8989A7C8"/>
    <w:rsid w:val="007665E1"/>
  </w:style>
  <w:style w:type="paragraph" w:customStyle="1" w:styleId="A378BFAD2B324F65B9FD3E5A50761270">
    <w:name w:val="A378BFAD2B324F65B9FD3E5A50761270"/>
    <w:rsid w:val="007665E1"/>
  </w:style>
  <w:style w:type="paragraph" w:customStyle="1" w:styleId="3B674B5FE653462FA103D43A305251FE">
    <w:name w:val="3B674B5FE653462FA103D43A305251FE"/>
    <w:rsid w:val="007665E1"/>
  </w:style>
  <w:style w:type="paragraph" w:customStyle="1" w:styleId="09B83C037D114F969CDB3BA6E73DA281">
    <w:name w:val="09B83C037D114F969CDB3BA6E73DA281"/>
    <w:rsid w:val="007665E1"/>
  </w:style>
  <w:style w:type="paragraph" w:customStyle="1" w:styleId="860F748CB6AC4DC699452DA4EBA5E7B5">
    <w:name w:val="860F748CB6AC4DC699452DA4EBA5E7B5"/>
    <w:rsid w:val="007665E1"/>
  </w:style>
  <w:style w:type="paragraph" w:customStyle="1" w:styleId="9752D3F6B78748FDA4D16176E9A56F0F">
    <w:name w:val="9752D3F6B78748FDA4D16176E9A56F0F"/>
    <w:rsid w:val="007665E1"/>
  </w:style>
  <w:style w:type="paragraph" w:customStyle="1" w:styleId="B5E2F780893B4D2D9E7867650AB24A00">
    <w:name w:val="B5E2F780893B4D2D9E7867650AB24A00"/>
    <w:rsid w:val="007665E1"/>
  </w:style>
  <w:style w:type="paragraph" w:customStyle="1" w:styleId="7EF8426ED2AA48D2807572B87DD0B45B">
    <w:name w:val="7EF8426ED2AA48D2807572B87DD0B45B"/>
    <w:rsid w:val="007665E1"/>
  </w:style>
  <w:style w:type="paragraph" w:customStyle="1" w:styleId="3C8B1CC46E17477B90C2015B1882AE87">
    <w:name w:val="3C8B1CC46E17477B90C2015B1882AE87"/>
    <w:rsid w:val="007665E1"/>
  </w:style>
  <w:style w:type="paragraph" w:customStyle="1" w:styleId="5955B727FF1945BDB0A16053B59F186B">
    <w:name w:val="5955B727FF1945BDB0A16053B59F186B"/>
    <w:rsid w:val="007665E1"/>
  </w:style>
  <w:style w:type="paragraph" w:customStyle="1" w:styleId="06D0F53CDBDE4FC69F20266EB27CE6CA">
    <w:name w:val="06D0F53CDBDE4FC69F20266EB27CE6CA"/>
    <w:rsid w:val="007665E1"/>
  </w:style>
  <w:style w:type="paragraph" w:customStyle="1" w:styleId="5F3DFBEB300C4B46A280371A3B97F77A">
    <w:name w:val="5F3DFBEB300C4B46A280371A3B97F77A"/>
    <w:rsid w:val="007665E1"/>
  </w:style>
  <w:style w:type="paragraph" w:customStyle="1" w:styleId="A14B55B77EF942C8A9690ABC89458C65">
    <w:name w:val="A14B55B77EF942C8A9690ABC89458C65"/>
    <w:rsid w:val="007665E1"/>
  </w:style>
  <w:style w:type="paragraph" w:customStyle="1" w:styleId="AAB1B64BA9BD45A7AE645A0818A42312">
    <w:name w:val="AAB1B64BA9BD45A7AE645A0818A42312"/>
    <w:rsid w:val="007665E1"/>
  </w:style>
  <w:style w:type="paragraph" w:customStyle="1" w:styleId="28B6E2A71F0347E9B7A1C47557466D34">
    <w:name w:val="28B6E2A71F0347E9B7A1C47557466D34"/>
    <w:rsid w:val="007665E1"/>
  </w:style>
  <w:style w:type="paragraph" w:customStyle="1" w:styleId="39A0A796F01040708E542FCDCA925956">
    <w:name w:val="39A0A796F01040708E542FCDCA925956"/>
    <w:rsid w:val="007665E1"/>
  </w:style>
  <w:style w:type="paragraph" w:customStyle="1" w:styleId="EAF541F373D344B4985855ECC104C8A2">
    <w:name w:val="EAF541F373D344B4985855ECC104C8A2"/>
    <w:rsid w:val="007665E1"/>
  </w:style>
  <w:style w:type="paragraph" w:customStyle="1" w:styleId="072801AE62E3471E9E0A30F2F6532B58">
    <w:name w:val="072801AE62E3471E9E0A30F2F6532B58"/>
    <w:rsid w:val="007665E1"/>
  </w:style>
  <w:style w:type="paragraph" w:customStyle="1" w:styleId="371AC433D6CB4F7298436875C0CE3AAB">
    <w:name w:val="371AC433D6CB4F7298436875C0CE3AAB"/>
    <w:rsid w:val="007665E1"/>
  </w:style>
  <w:style w:type="paragraph" w:customStyle="1" w:styleId="8F14E2DD53EF4766B50AA06C6C376DD7">
    <w:name w:val="8F14E2DD53EF4766B50AA06C6C376DD7"/>
    <w:rsid w:val="007665E1"/>
  </w:style>
  <w:style w:type="paragraph" w:customStyle="1" w:styleId="9AC8420B47874A6185E03ABC6CD2FA6C">
    <w:name w:val="9AC8420B47874A6185E03ABC6CD2FA6C"/>
    <w:rsid w:val="007665E1"/>
  </w:style>
  <w:style w:type="paragraph" w:customStyle="1" w:styleId="F3DA53BF7ECE41B1BB20846786E784EE">
    <w:name w:val="F3DA53BF7ECE41B1BB20846786E784EE"/>
    <w:rsid w:val="007665E1"/>
  </w:style>
  <w:style w:type="paragraph" w:customStyle="1" w:styleId="BA34C003F1FE4F5CA51F419E574EA804">
    <w:name w:val="BA34C003F1FE4F5CA51F419E574EA804"/>
    <w:rsid w:val="007665E1"/>
  </w:style>
  <w:style w:type="paragraph" w:customStyle="1" w:styleId="B36C696841324B06AF78671A383A560B">
    <w:name w:val="B36C696841324B06AF78671A383A560B"/>
    <w:rsid w:val="007665E1"/>
  </w:style>
  <w:style w:type="paragraph" w:customStyle="1" w:styleId="5D5BAF3DBB38412C95F14C30E17E46F8">
    <w:name w:val="5D5BAF3DBB38412C95F14C30E17E46F8"/>
    <w:rsid w:val="007665E1"/>
  </w:style>
  <w:style w:type="paragraph" w:customStyle="1" w:styleId="AD58CF376EFA459EAAC1B93EA7248A9F">
    <w:name w:val="AD58CF376EFA459EAAC1B93EA7248A9F"/>
    <w:rsid w:val="007665E1"/>
  </w:style>
  <w:style w:type="paragraph" w:customStyle="1" w:styleId="73136468260B4F9E9A02932C5777DEC1">
    <w:name w:val="73136468260B4F9E9A02932C5777DEC1"/>
    <w:rsid w:val="007665E1"/>
  </w:style>
  <w:style w:type="paragraph" w:customStyle="1" w:styleId="7FC934CCE73A48C9824634A65E4FD0BC">
    <w:name w:val="7FC934CCE73A48C9824634A65E4FD0BC"/>
    <w:rsid w:val="007665E1"/>
  </w:style>
  <w:style w:type="paragraph" w:customStyle="1" w:styleId="C52EBCC173B041D49133D989D1392DF5">
    <w:name w:val="C52EBCC173B041D49133D989D1392DF5"/>
    <w:rsid w:val="007665E1"/>
  </w:style>
  <w:style w:type="paragraph" w:customStyle="1" w:styleId="44A09C1DF08D4259BCB3819345BE08A7">
    <w:name w:val="44A09C1DF08D4259BCB3819345BE08A7"/>
    <w:rsid w:val="007665E1"/>
  </w:style>
  <w:style w:type="paragraph" w:customStyle="1" w:styleId="669143B9A1DF49C48EEAFEBA599E3440">
    <w:name w:val="669143B9A1DF49C48EEAFEBA599E3440"/>
    <w:rsid w:val="007665E1"/>
  </w:style>
  <w:style w:type="paragraph" w:customStyle="1" w:styleId="DD7C14AD34AB42BA82EA4486ABE349FA">
    <w:name w:val="DD7C14AD34AB42BA82EA4486ABE349FA"/>
    <w:rsid w:val="007665E1"/>
  </w:style>
  <w:style w:type="paragraph" w:customStyle="1" w:styleId="4574FF6EF475445B8D0FA1863E2545B9">
    <w:name w:val="4574FF6EF475445B8D0FA1863E2545B9"/>
    <w:rsid w:val="007665E1"/>
  </w:style>
  <w:style w:type="paragraph" w:customStyle="1" w:styleId="503B1A45A63C46CF9947B600DFBC6588">
    <w:name w:val="503B1A45A63C46CF9947B600DFBC6588"/>
    <w:rsid w:val="007665E1"/>
  </w:style>
  <w:style w:type="paragraph" w:customStyle="1" w:styleId="88A2740600DE496389FFD9CDAE9B2E59">
    <w:name w:val="88A2740600DE496389FFD9CDAE9B2E59"/>
    <w:rsid w:val="007665E1"/>
  </w:style>
  <w:style w:type="paragraph" w:customStyle="1" w:styleId="393AC44FCE154419A8E813872A1C6662">
    <w:name w:val="393AC44FCE154419A8E813872A1C6662"/>
    <w:rsid w:val="007665E1"/>
  </w:style>
  <w:style w:type="paragraph" w:customStyle="1" w:styleId="88EEEF7C8ABD4BD0A82E84F20A8915FF">
    <w:name w:val="88EEEF7C8ABD4BD0A82E84F20A8915FF"/>
    <w:rsid w:val="007665E1"/>
  </w:style>
  <w:style w:type="paragraph" w:customStyle="1" w:styleId="8B7FF60F7701438F89DD57D8FE52DCEF">
    <w:name w:val="8B7FF60F7701438F89DD57D8FE52DCEF"/>
    <w:rsid w:val="007665E1"/>
  </w:style>
  <w:style w:type="paragraph" w:customStyle="1" w:styleId="0096C65E67974A0094B2F37856D2B0F3">
    <w:name w:val="0096C65E67974A0094B2F37856D2B0F3"/>
    <w:rsid w:val="007665E1"/>
  </w:style>
  <w:style w:type="paragraph" w:customStyle="1" w:styleId="1EA094A367CD4962A77E0601E0AB3CEB">
    <w:name w:val="1EA094A367CD4962A77E0601E0AB3CEB"/>
    <w:rsid w:val="007665E1"/>
  </w:style>
  <w:style w:type="paragraph" w:customStyle="1" w:styleId="A3E8CEBAAA4F45FFA003A32FB7DD827A">
    <w:name w:val="A3E8CEBAAA4F45FFA003A32FB7DD827A"/>
    <w:rsid w:val="007665E1"/>
  </w:style>
  <w:style w:type="paragraph" w:customStyle="1" w:styleId="8F9E4C5B868E4120A0F6A4A8BE6DA0F3">
    <w:name w:val="8F9E4C5B868E4120A0F6A4A8BE6DA0F3"/>
    <w:rsid w:val="007665E1"/>
  </w:style>
  <w:style w:type="paragraph" w:customStyle="1" w:styleId="5C31E081916C43DFAD986E694D906DC9">
    <w:name w:val="5C31E081916C43DFAD986E694D906DC9"/>
    <w:rsid w:val="007665E1"/>
  </w:style>
  <w:style w:type="paragraph" w:customStyle="1" w:styleId="9A8D7E23A106448481E2E11977BF42A8">
    <w:name w:val="9A8D7E23A106448481E2E11977BF42A8"/>
    <w:rsid w:val="007665E1"/>
  </w:style>
  <w:style w:type="paragraph" w:customStyle="1" w:styleId="7CB33D35E11A46A9AD1167C7E75CEE43">
    <w:name w:val="7CB33D35E11A46A9AD1167C7E75CEE43"/>
    <w:rsid w:val="007665E1"/>
  </w:style>
  <w:style w:type="paragraph" w:customStyle="1" w:styleId="942C509E996B4AB8B6AF0BEFA037FC7F">
    <w:name w:val="942C509E996B4AB8B6AF0BEFA037FC7F"/>
    <w:rsid w:val="007665E1"/>
  </w:style>
  <w:style w:type="paragraph" w:customStyle="1" w:styleId="2E0A9F88FC8B4072A65B3B39A4204702">
    <w:name w:val="2E0A9F88FC8B4072A65B3B39A4204702"/>
    <w:rsid w:val="007665E1"/>
  </w:style>
  <w:style w:type="paragraph" w:customStyle="1" w:styleId="32702AD4A7CA4C77A707AFE09EF02688">
    <w:name w:val="32702AD4A7CA4C77A707AFE09EF02688"/>
    <w:rsid w:val="007665E1"/>
  </w:style>
  <w:style w:type="paragraph" w:customStyle="1" w:styleId="66FD69F421E845EF9742DCEB59028923">
    <w:name w:val="66FD69F421E845EF9742DCEB59028923"/>
    <w:rsid w:val="007665E1"/>
  </w:style>
  <w:style w:type="paragraph" w:customStyle="1" w:styleId="FE28011FFDD7451D86FD08205D898FC4">
    <w:name w:val="FE28011FFDD7451D86FD08205D898FC4"/>
    <w:rsid w:val="007665E1"/>
  </w:style>
  <w:style w:type="paragraph" w:customStyle="1" w:styleId="F91EF6E10A0749CEA11B268DE0979764">
    <w:name w:val="F91EF6E10A0749CEA11B268DE0979764"/>
    <w:rsid w:val="00027B5B"/>
    <w:pPr>
      <w:spacing w:after="200" w:line="276" w:lineRule="auto"/>
    </w:pPr>
  </w:style>
  <w:style w:type="paragraph" w:customStyle="1" w:styleId="4085F76B9FAE4E0593C419D307F3B262">
    <w:name w:val="4085F76B9FAE4E0593C419D307F3B262"/>
    <w:rsid w:val="009B23C4"/>
    <w:pPr>
      <w:spacing w:after="200" w:line="276" w:lineRule="auto"/>
    </w:pPr>
  </w:style>
  <w:style w:type="paragraph" w:customStyle="1" w:styleId="5386F453D67E4CE4A948B6E73AD45A02">
    <w:name w:val="5386F453D67E4CE4A948B6E73AD45A02"/>
    <w:rsid w:val="009B23C4"/>
    <w:pPr>
      <w:spacing w:after="200" w:line="276" w:lineRule="auto"/>
    </w:pPr>
  </w:style>
  <w:style w:type="paragraph" w:customStyle="1" w:styleId="5F6FEB51AA664085928190584E479AB7">
    <w:name w:val="5F6FEB51AA664085928190584E479AB7"/>
    <w:rsid w:val="009B23C4"/>
    <w:pPr>
      <w:spacing w:after="200" w:line="276" w:lineRule="auto"/>
    </w:pPr>
  </w:style>
  <w:style w:type="paragraph" w:customStyle="1" w:styleId="AB674DF7AF114793BD4038DBE1FB218F">
    <w:name w:val="AB674DF7AF114793BD4038DBE1FB218F"/>
    <w:rsid w:val="009B23C4"/>
    <w:pPr>
      <w:spacing w:after="200" w:line="276" w:lineRule="auto"/>
    </w:pPr>
  </w:style>
  <w:style w:type="paragraph" w:customStyle="1" w:styleId="492E64136FDA4FF4BFFBE84B6EA444F8">
    <w:name w:val="492E64136FDA4FF4BFFBE84B6EA444F8"/>
    <w:rsid w:val="009B23C4"/>
    <w:pPr>
      <w:spacing w:after="200" w:line="276" w:lineRule="auto"/>
    </w:pPr>
  </w:style>
  <w:style w:type="paragraph" w:customStyle="1" w:styleId="878FB8E011DD4EA6A98A7F44F288DB9A">
    <w:name w:val="878FB8E011DD4EA6A98A7F44F288DB9A"/>
    <w:rsid w:val="009B23C4"/>
    <w:pPr>
      <w:spacing w:after="200" w:line="276" w:lineRule="auto"/>
    </w:pPr>
  </w:style>
  <w:style w:type="paragraph" w:customStyle="1" w:styleId="BB810AC065914224AC25BBE8D97F5681">
    <w:name w:val="BB810AC065914224AC25BBE8D97F5681"/>
    <w:rsid w:val="009B23C4"/>
    <w:pPr>
      <w:spacing w:after="200" w:line="276" w:lineRule="auto"/>
    </w:pPr>
  </w:style>
  <w:style w:type="paragraph" w:customStyle="1" w:styleId="069C40E2571948C8A62EBF520A324105">
    <w:name w:val="069C40E2571948C8A62EBF520A324105"/>
    <w:rsid w:val="009B23C4"/>
    <w:pPr>
      <w:spacing w:after="200" w:line="276" w:lineRule="auto"/>
    </w:pPr>
  </w:style>
  <w:style w:type="paragraph" w:customStyle="1" w:styleId="2DB4685A4EDD4945B7793D196240CEF7">
    <w:name w:val="2DB4685A4EDD4945B7793D196240CEF7"/>
    <w:rsid w:val="009B23C4"/>
    <w:pPr>
      <w:spacing w:after="200" w:line="276" w:lineRule="auto"/>
    </w:pPr>
  </w:style>
  <w:style w:type="paragraph" w:customStyle="1" w:styleId="C0979D7CB48E4CB896BF7C6006BC210A">
    <w:name w:val="C0979D7CB48E4CB896BF7C6006BC210A"/>
    <w:rsid w:val="000154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8ADD-2611-4C02-9528-6A526BA8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3630</Words>
  <Characters>20694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Ладыгина Ирина Викторовна</dc:creator>
  <cp:lastModifiedBy>Sergei Skuzovatov</cp:lastModifiedBy>
  <cp:revision>2</cp:revision>
  <cp:lastPrinted>2022-10-20T01:34:00Z</cp:lastPrinted>
  <dcterms:created xsi:type="dcterms:W3CDTF">2024-06-11T01:11:00Z</dcterms:created>
  <dcterms:modified xsi:type="dcterms:W3CDTF">2024-06-11T01:11:00Z</dcterms:modified>
</cp:coreProperties>
</file>